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06A13" w14:textId="70E94820" w:rsidR="009615F1" w:rsidRDefault="0031007E" w:rsidP="003A22AD">
      <w:pPr>
        <w:spacing w:after="0" w:line="240" w:lineRule="auto"/>
        <w:jc w:val="center"/>
        <w:rPr>
          <w:rFonts w:eastAsia="Times New Roman" w:cs="Calibri"/>
          <w:lang w:eastAsia="el-GR"/>
        </w:rPr>
      </w:pPr>
      <w:r>
        <w:rPr>
          <w:rFonts w:eastAsia="Times New Roman" w:cs="Calibri"/>
          <w:noProof/>
          <w:lang w:eastAsia="el-GR"/>
        </w:rPr>
        <w:drawing>
          <wp:inline distT="0" distB="0" distL="0" distR="0" wp14:anchorId="4080E0DF" wp14:editId="59EF5C52">
            <wp:extent cx="5956300" cy="1284051"/>
            <wp:effectExtent l="0" t="0" r="0" b="0"/>
            <wp:docPr id="979529661" name="Εικόνα 2" descr="Εικόνα που περιέχει κείμενο, στιγμιότυπο οθόνης, γραμματοσειρ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529661" name="Εικόνα 2" descr="Εικόνα που περιέχει κείμενο, στιγμιότυπο οθόνης, γραμματοσειρά&#10;&#10;Περιγραφή που δημιουργήθηκε αυτόματα"/>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65272" cy="1285985"/>
                    </a:xfrm>
                    <a:prstGeom prst="rect">
                      <a:avLst/>
                    </a:prstGeom>
                  </pic:spPr>
                </pic:pic>
              </a:graphicData>
            </a:graphic>
          </wp:inline>
        </w:drawing>
      </w:r>
    </w:p>
    <w:p w14:paraId="15D60B01" w14:textId="77777777" w:rsidR="0031007E" w:rsidRDefault="0031007E" w:rsidP="003A22AD">
      <w:pPr>
        <w:spacing w:after="0" w:line="240" w:lineRule="auto"/>
        <w:jc w:val="center"/>
        <w:rPr>
          <w:rFonts w:eastAsia="Times New Roman" w:cs="Calibri"/>
          <w:lang w:eastAsia="el-GR"/>
        </w:rPr>
      </w:pPr>
    </w:p>
    <w:p w14:paraId="3B60320F" w14:textId="77777777" w:rsidR="0031007E" w:rsidRDefault="0031007E" w:rsidP="003A22AD">
      <w:pPr>
        <w:spacing w:after="0" w:line="240" w:lineRule="auto"/>
        <w:jc w:val="center"/>
        <w:rPr>
          <w:rFonts w:eastAsia="Times New Roman" w:cs="Calibri"/>
          <w:lang w:eastAsia="el-GR"/>
        </w:rPr>
      </w:pPr>
    </w:p>
    <w:p w14:paraId="1AFE0A9F" w14:textId="77777777" w:rsidR="0031007E" w:rsidRDefault="0031007E" w:rsidP="003A22AD">
      <w:pPr>
        <w:spacing w:after="0" w:line="240" w:lineRule="auto"/>
        <w:jc w:val="center"/>
        <w:rPr>
          <w:rFonts w:eastAsia="Times New Roman" w:cs="Calibri"/>
          <w:lang w:eastAsia="el-GR"/>
        </w:rPr>
      </w:pPr>
    </w:p>
    <w:p w14:paraId="40D22A54" w14:textId="77777777" w:rsidR="003E1945" w:rsidRPr="009615F1" w:rsidRDefault="003E1945" w:rsidP="003A22AD">
      <w:pPr>
        <w:spacing w:after="0" w:line="240" w:lineRule="auto"/>
        <w:jc w:val="center"/>
        <w:rPr>
          <w:rFonts w:eastAsia="Times New Roman" w:cs="Calibri"/>
          <w:b/>
          <w:bCs/>
          <w:lang w:eastAsia="el-GR"/>
        </w:rPr>
      </w:pPr>
      <w:r w:rsidRPr="00D85B36">
        <w:rPr>
          <w:rFonts w:eastAsia="Times New Roman" w:cs="Calibri"/>
          <w:lang w:eastAsia="el-GR"/>
        </w:rPr>
        <w:t xml:space="preserve"> </w:t>
      </w:r>
      <w:r w:rsidRPr="009615F1">
        <w:rPr>
          <w:rFonts w:eastAsia="Times New Roman" w:cs="Calibri"/>
          <w:b/>
          <w:bCs/>
          <w:lang w:eastAsia="el-GR"/>
        </w:rPr>
        <w:t>ΣΥΜΒΑΣΗ Π</w:t>
      </w:r>
      <w:r w:rsidR="00303D65" w:rsidRPr="009615F1">
        <w:rPr>
          <w:rFonts w:eastAsia="Times New Roman" w:cs="Calibri"/>
          <w:b/>
          <w:bCs/>
          <w:lang w:eastAsia="el-GR"/>
        </w:rPr>
        <w:t>ΑΡΟΧΗΣ ΥΠΗΡΕΣΙΩΝ</w:t>
      </w:r>
    </w:p>
    <w:p w14:paraId="59AEA0AC" w14:textId="77777777" w:rsidR="003E1945" w:rsidRPr="00D85B36" w:rsidRDefault="003E1945" w:rsidP="003A22AD">
      <w:pPr>
        <w:spacing w:after="0" w:line="240" w:lineRule="auto"/>
        <w:rPr>
          <w:rFonts w:eastAsia="Times New Roman" w:cs="Calibri"/>
          <w:lang w:eastAsia="el-GR"/>
        </w:rPr>
      </w:pPr>
    </w:p>
    <w:p w14:paraId="1B56BD41" w14:textId="77777777" w:rsidR="008564BA" w:rsidRPr="008564BA" w:rsidRDefault="008564BA" w:rsidP="008564BA">
      <w:pPr>
        <w:spacing w:after="0" w:line="240" w:lineRule="auto"/>
        <w:rPr>
          <w:rFonts w:eastAsia="Times New Roman" w:cs="Calibri"/>
          <w:lang w:eastAsia="el-GR"/>
        </w:rPr>
      </w:pPr>
      <w:r w:rsidRPr="008564BA">
        <w:rPr>
          <w:rFonts w:eastAsia="Times New Roman" w:cs="Calibri"/>
          <w:lang w:eastAsia="el-GR"/>
        </w:rPr>
        <w:t>ΕΜΠΟΡΙΚΟΣ ΣΥΛΛΟΓΟΣ ΡΕΘΥΜΝΟΥ</w:t>
      </w:r>
    </w:p>
    <w:p w14:paraId="69A72720" w14:textId="77777777" w:rsidR="008564BA" w:rsidRPr="008564BA" w:rsidRDefault="008564BA" w:rsidP="008564BA">
      <w:pPr>
        <w:spacing w:after="0" w:line="240" w:lineRule="auto"/>
        <w:rPr>
          <w:rFonts w:eastAsia="Times New Roman" w:cs="Calibri"/>
          <w:lang w:eastAsia="el-GR"/>
        </w:rPr>
      </w:pPr>
      <w:proofErr w:type="spellStart"/>
      <w:r w:rsidRPr="008564BA">
        <w:rPr>
          <w:rFonts w:eastAsia="Times New Roman" w:cs="Calibri"/>
          <w:lang w:eastAsia="el-GR"/>
        </w:rPr>
        <w:t>Καστρινογιαννάκη</w:t>
      </w:r>
      <w:proofErr w:type="spellEnd"/>
      <w:r w:rsidRPr="008564BA">
        <w:rPr>
          <w:rFonts w:eastAsia="Times New Roman" w:cs="Calibri"/>
          <w:lang w:eastAsia="el-GR"/>
        </w:rPr>
        <w:t xml:space="preserve"> 1-3</w:t>
      </w:r>
    </w:p>
    <w:p w14:paraId="4C94DF86" w14:textId="77777777" w:rsidR="008564BA" w:rsidRPr="008564BA" w:rsidRDefault="008564BA" w:rsidP="008564BA">
      <w:pPr>
        <w:spacing w:after="0" w:line="240" w:lineRule="auto"/>
        <w:rPr>
          <w:rFonts w:eastAsia="Times New Roman" w:cs="Calibri"/>
          <w:lang w:eastAsia="el-GR"/>
        </w:rPr>
      </w:pPr>
      <w:r w:rsidRPr="008564BA">
        <w:rPr>
          <w:rFonts w:eastAsia="Times New Roman" w:cs="Calibri"/>
          <w:lang w:eastAsia="el-GR"/>
        </w:rPr>
        <w:t xml:space="preserve">Παλαιά Πόλη </w:t>
      </w:r>
      <w:proofErr w:type="spellStart"/>
      <w:r w:rsidRPr="008564BA">
        <w:rPr>
          <w:rFonts w:eastAsia="Times New Roman" w:cs="Calibri"/>
          <w:lang w:eastAsia="el-GR"/>
        </w:rPr>
        <w:t>Ρεθύμνης</w:t>
      </w:r>
      <w:proofErr w:type="spellEnd"/>
    </w:p>
    <w:p w14:paraId="064FFCE9" w14:textId="77777777" w:rsidR="008564BA" w:rsidRPr="008564BA" w:rsidRDefault="008564BA" w:rsidP="008564BA">
      <w:pPr>
        <w:spacing w:after="0" w:line="240" w:lineRule="auto"/>
        <w:rPr>
          <w:rFonts w:eastAsia="Times New Roman" w:cs="Calibri"/>
          <w:lang w:eastAsia="el-GR"/>
        </w:rPr>
      </w:pPr>
      <w:r w:rsidRPr="008564BA">
        <w:rPr>
          <w:rFonts w:eastAsia="Times New Roman" w:cs="Calibri"/>
          <w:lang w:eastAsia="el-GR"/>
        </w:rPr>
        <w:t xml:space="preserve">ΡΕΘΥΜΝΟ, </w:t>
      </w:r>
      <w:proofErr w:type="spellStart"/>
      <w:r w:rsidRPr="008564BA">
        <w:rPr>
          <w:rFonts w:eastAsia="Times New Roman" w:cs="Calibri"/>
          <w:lang w:eastAsia="el-GR"/>
        </w:rPr>
        <w:t>Τ.Κ</w:t>
      </w:r>
      <w:proofErr w:type="spellEnd"/>
      <w:r w:rsidRPr="008564BA">
        <w:rPr>
          <w:rFonts w:eastAsia="Times New Roman" w:cs="Calibri"/>
          <w:lang w:eastAsia="el-GR"/>
        </w:rPr>
        <w:t xml:space="preserve"> 74100</w:t>
      </w:r>
    </w:p>
    <w:p w14:paraId="45A63955" w14:textId="77777777" w:rsidR="008564BA" w:rsidRPr="008564BA" w:rsidRDefault="008564BA" w:rsidP="008564BA">
      <w:pPr>
        <w:spacing w:after="0" w:line="240" w:lineRule="auto"/>
        <w:rPr>
          <w:rFonts w:eastAsia="Times New Roman" w:cs="Calibri"/>
          <w:lang w:eastAsia="el-GR"/>
        </w:rPr>
      </w:pPr>
      <w:proofErr w:type="spellStart"/>
      <w:r w:rsidRPr="008564BA">
        <w:rPr>
          <w:rFonts w:eastAsia="Times New Roman" w:cs="Calibri"/>
          <w:lang w:eastAsia="el-GR"/>
        </w:rPr>
        <w:t>Τηλ</w:t>
      </w:r>
      <w:proofErr w:type="spellEnd"/>
      <w:r w:rsidRPr="008564BA">
        <w:rPr>
          <w:rFonts w:eastAsia="Times New Roman" w:cs="Calibri"/>
          <w:lang w:eastAsia="el-GR"/>
        </w:rPr>
        <w:t xml:space="preserve">. </w:t>
      </w:r>
      <w:proofErr w:type="spellStart"/>
      <w:r w:rsidRPr="008564BA">
        <w:rPr>
          <w:rFonts w:eastAsia="Times New Roman" w:cs="Calibri"/>
          <w:lang w:eastAsia="el-GR"/>
        </w:rPr>
        <w:t>Επικ</w:t>
      </w:r>
      <w:proofErr w:type="spellEnd"/>
      <w:r w:rsidRPr="008564BA">
        <w:rPr>
          <w:rFonts w:eastAsia="Times New Roman" w:cs="Calibri"/>
          <w:lang w:eastAsia="el-GR"/>
        </w:rPr>
        <w:t>. 2831055095</w:t>
      </w:r>
    </w:p>
    <w:p w14:paraId="14F23EAF" w14:textId="77777777" w:rsidR="004C32E3" w:rsidRPr="00D85B36" w:rsidRDefault="008564BA" w:rsidP="008564BA">
      <w:pPr>
        <w:spacing w:after="0" w:line="240" w:lineRule="auto"/>
        <w:rPr>
          <w:rFonts w:eastAsia="Times New Roman" w:cs="Calibri"/>
          <w:lang w:eastAsia="el-GR"/>
        </w:rPr>
      </w:pPr>
      <w:r w:rsidRPr="008564BA">
        <w:rPr>
          <w:rFonts w:eastAsia="Times New Roman" w:cs="Calibri"/>
          <w:lang w:eastAsia="el-GR"/>
        </w:rPr>
        <w:t>E-</w:t>
      </w:r>
      <w:proofErr w:type="spellStart"/>
      <w:r w:rsidRPr="008564BA">
        <w:rPr>
          <w:rFonts w:eastAsia="Times New Roman" w:cs="Calibri"/>
          <w:lang w:eastAsia="el-GR"/>
        </w:rPr>
        <w:t>mail</w:t>
      </w:r>
      <w:proofErr w:type="spellEnd"/>
      <w:r w:rsidRPr="008564BA">
        <w:rPr>
          <w:rFonts w:eastAsia="Times New Roman" w:cs="Calibri"/>
          <w:lang w:eastAsia="el-GR"/>
        </w:rPr>
        <w:t>: esreth@yahoo.gr</w:t>
      </w:r>
    </w:p>
    <w:p w14:paraId="2C5B7A05" w14:textId="77777777" w:rsidR="004C32E3" w:rsidRPr="00D85B36" w:rsidRDefault="004C32E3" w:rsidP="003A22AD">
      <w:pPr>
        <w:spacing w:after="0" w:line="240" w:lineRule="auto"/>
        <w:jc w:val="right"/>
        <w:rPr>
          <w:rFonts w:eastAsia="Times New Roman" w:cs="Calibri"/>
          <w:lang w:eastAsia="el-GR"/>
        </w:rPr>
      </w:pPr>
    </w:p>
    <w:p w14:paraId="4C64DF5E" w14:textId="77777777" w:rsidR="004C32E3" w:rsidRPr="00D85B36" w:rsidRDefault="004C32E3" w:rsidP="003A22AD">
      <w:pPr>
        <w:spacing w:after="0" w:line="240" w:lineRule="auto"/>
        <w:jc w:val="right"/>
        <w:rPr>
          <w:rFonts w:eastAsia="Times New Roman" w:cs="Calibri"/>
          <w:lang w:eastAsia="el-GR"/>
        </w:rPr>
      </w:pPr>
    </w:p>
    <w:p w14:paraId="54D9F2E9" w14:textId="77777777" w:rsidR="003E1945" w:rsidRPr="00D85B36" w:rsidRDefault="003E1945" w:rsidP="003A22AD">
      <w:pPr>
        <w:spacing w:after="0" w:line="240" w:lineRule="auto"/>
        <w:jc w:val="right"/>
        <w:rPr>
          <w:rFonts w:eastAsia="Times New Roman" w:cs="Calibri"/>
          <w:lang w:eastAsia="el-GR"/>
        </w:rPr>
      </w:pPr>
      <w:r w:rsidRPr="00D85B36">
        <w:rPr>
          <w:rFonts w:eastAsia="Times New Roman" w:cs="Calibri"/>
          <w:lang w:eastAsia="el-GR"/>
        </w:rPr>
        <w:t xml:space="preserve">            </w:t>
      </w:r>
      <w:r w:rsidR="008564BA">
        <w:rPr>
          <w:rFonts w:eastAsia="Times New Roman" w:cs="Calibri"/>
          <w:lang w:eastAsia="el-GR"/>
        </w:rPr>
        <w:t xml:space="preserve">Ρέθυμνο, </w:t>
      </w:r>
    </w:p>
    <w:p w14:paraId="4848C5B6" w14:textId="77777777" w:rsidR="003E1945" w:rsidRPr="00D85B36" w:rsidRDefault="003E1945" w:rsidP="003A22AD">
      <w:pPr>
        <w:spacing w:after="0" w:line="240" w:lineRule="auto"/>
        <w:jc w:val="right"/>
        <w:rPr>
          <w:rFonts w:eastAsia="Times New Roman" w:cs="Calibri"/>
          <w:lang w:eastAsia="el-GR"/>
        </w:rPr>
      </w:pPr>
      <w:r w:rsidRPr="00D85B36">
        <w:rPr>
          <w:rFonts w:eastAsia="Times New Roman" w:cs="Calibri"/>
          <w:lang w:eastAsia="el-GR"/>
        </w:rPr>
        <w:t xml:space="preserve">Αριθ. </w:t>
      </w:r>
      <w:proofErr w:type="spellStart"/>
      <w:r w:rsidRPr="00D85B36">
        <w:rPr>
          <w:rFonts w:eastAsia="Times New Roman" w:cs="Calibri"/>
          <w:lang w:eastAsia="el-GR"/>
        </w:rPr>
        <w:t>πρωτ</w:t>
      </w:r>
      <w:proofErr w:type="spellEnd"/>
      <w:r w:rsidRPr="00D85B36">
        <w:rPr>
          <w:rFonts w:eastAsia="Times New Roman" w:cs="Calibri"/>
          <w:lang w:eastAsia="el-GR"/>
        </w:rPr>
        <w:t>.</w:t>
      </w:r>
    </w:p>
    <w:p w14:paraId="2AD5B4A1" w14:textId="77777777" w:rsidR="003E1945" w:rsidRPr="00D85B36" w:rsidRDefault="003E1945" w:rsidP="003A22AD">
      <w:pPr>
        <w:spacing w:after="0" w:line="240" w:lineRule="auto"/>
        <w:rPr>
          <w:rFonts w:eastAsia="Times New Roman" w:cs="Calibri"/>
          <w:lang w:eastAsia="el-GR"/>
        </w:rPr>
      </w:pPr>
    </w:p>
    <w:p w14:paraId="637F5256" w14:textId="77777777" w:rsidR="003E1945" w:rsidRPr="00D85B36" w:rsidRDefault="003E1945" w:rsidP="003A22AD">
      <w:pPr>
        <w:spacing w:after="0" w:line="240" w:lineRule="auto"/>
        <w:rPr>
          <w:rFonts w:eastAsia="Times New Roman" w:cs="Calibri"/>
          <w:lang w:eastAsia="el-GR"/>
        </w:rPr>
      </w:pPr>
    </w:p>
    <w:p w14:paraId="2686A2E2" w14:textId="77777777" w:rsidR="003E1945" w:rsidRPr="00D85B36" w:rsidRDefault="003E1945" w:rsidP="003A22AD">
      <w:pPr>
        <w:spacing w:after="0" w:line="240" w:lineRule="auto"/>
        <w:rPr>
          <w:rFonts w:eastAsia="Times New Roman" w:cs="Calibri"/>
          <w:lang w:eastAsia="el-GR"/>
        </w:rPr>
      </w:pPr>
    </w:p>
    <w:p w14:paraId="16237253" w14:textId="77777777" w:rsidR="00955D65" w:rsidRPr="00D85B36" w:rsidRDefault="00955D65" w:rsidP="003A22AD">
      <w:pPr>
        <w:spacing w:after="0" w:line="240" w:lineRule="auto"/>
        <w:rPr>
          <w:rFonts w:eastAsia="Times New Roman" w:cs="Calibri"/>
          <w:lang w:eastAsia="el-GR"/>
        </w:rPr>
      </w:pPr>
    </w:p>
    <w:p w14:paraId="68E592CC" w14:textId="77777777" w:rsidR="00955D65" w:rsidRPr="00D85B36" w:rsidRDefault="00955D65" w:rsidP="003A22AD">
      <w:pPr>
        <w:spacing w:after="0" w:line="240" w:lineRule="auto"/>
        <w:rPr>
          <w:rFonts w:eastAsia="Times New Roman" w:cs="Calibri"/>
          <w:lang w:eastAsia="el-GR"/>
        </w:rPr>
      </w:pPr>
    </w:p>
    <w:p w14:paraId="4A3D823D" w14:textId="77777777" w:rsidR="009D5F25" w:rsidRPr="00D85B36" w:rsidRDefault="009D5F25" w:rsidP="009D5F25">
      <w:pPr>
        <w:spacing w:after="0" w:line="240" w:lineRule="auto"/>
        <w:jc w:val="both"/>
        <w:rPr>
          <w:rFonts w:eastAsia="Times New Roman" w:cs="Calibri"/>
          <w:lang w:eastAsia="el-GR"/>
        </w:rPr>
      </w:pPr>
      <w:r w:rsidRPr="00D85B36">
        <w:rPr>
          <w:rFonts w:eastAsia="Times New Roman" w:cs="Calibri"/>
          <w:lang w:eastAsia="el-GR"/>
        </w:rPr>
        <w:t>Στ</w:t>
      </w:r>
      <w:r w:rsidR="008564BA">
        <w:rPr>
          <w:rFonts w:eastAsia="Times New Roman" w:cs="Calibri"/>
          <w:lang w:eastAsia="el-GR"/>
        </w:rPr>
        <w:t xml:space="preserve">α γραφεία του Εμπορικού Συλλόγου </w:t>
      </w:r>
      <w:proofErr w:type="spellStart"/>
      <w:r w:rsidR="008564BA">
        <w:rPr>
          <w:rFonts w:eastAsia="Times New Roman" w:cs="Calibri"/>
          <w:lang w:eastAsia="el-GR"/>
        </w:rPr>
        <w:t>Ρεθύμνης</w:t>
      </w:r>
      <w:proofErr w:type="spellEnd"/>
      <w:r w:rsidR="008564BA">
        <w:rPr>
          <w:rFonts w:eastAsia="Times New Roman" w:cs="Calibri"/>
          <w:lang w:eastAsia="el-GR"/>
        </w:rPr>
        <w:t xml:space="preserve">, στην οδό </w:t>
      </w:r>
      <w:proofErr w:type="spellStart"/>
      <w:r w:rsidR="008564BA">
        <w:rPr>
          <w:rFonts w:eastAsia="Times New Roman" w:cs="Calibri"/>
          <w:lang w:eastAsia="el-GR"/>
        </w:rPr>
        <w:t>Καστρινογιαννάκη</w:t>
      </w:r>
      <w:proofErr w:type="spellEnd"/>
      <w:r w:rsidR="008564BA">
        <w:rPr>
          <w:rFonts w:eastAsia="Times New Roman" w:cs="Calibri"/>
          <w:lang w:eastAsia="el-GR"/>
        </w:rPr>
        <w:t xml:space="preserve"> 1, </w:t>
      </w:r>
      <w:r w:rsidRPr="00D85B36">
        <w:rPr>
          <w:rFonts w:eastAsia="Times New Roman" w:cs="Calibri"/>
          <w:lang w:eastAsia="el-GR"/>
        </w:rPr>
        <w:t xml:space="preserve"> σήμερα ........................ ημέρα ....................... οι παρακάτω συμβαλλόμενοι:</w:t>
      </w:r>
    </w:p>
    <w:p w14:paraId="34BA27BE" w14:textId="77777777" w:rsidR="009D5F25" w:rsidRPr="00D85B36" w:rsidRDefault="009D5F25" w:rsidP="009D5F25">
      <w:pPr>
        <w:spacing w:after="0" w:line="240" w:lineRule="auto"/>
        <w:jc w:val="both"/>
        <w:rPr>
          <w:rFonts w:eastAsia="Times New Roman" w:cs="Calibri"/>
          <w:lang w:eastAsia="el-GR"/>
        </w:rPr>
      </w:pPr>
    </w:p>
    <w:p w14:paraId="649365BC" w14:textId="77777777" w:rsidR="009D5F25" w:rsidRPr="00D85B36" w:rsidRDefault="009D5F25" w:rsidP="009D5F25">
      <w:pPr>
        <w:spacing w:after="0" w:line="240" w:lineRule="auto"/>
        <w:jc w:val="both"/>
        <w:rPr>
          <w:rFonts w:eastAsia="Times New Roman" w:cs="Calibri"/>
          <w:lang w:eastAsia="el-GR"/>
        </w:rPr>
      </w:pPr>
      <w:r w:rsidRPr="00D85B36">
        <w:rPr>
          <w:rFonts w:eastAsia="Times New Roman" w:cs="Calibri"/>
          <w:lang w:eastAsia="el-GR"/>
        </w:rPr>
        <w:t xml:space="preserve">1. </w:t>
      </w:r>
      <w:r w:rsidR="00E37140">
        <w:rPr>
          <w:rFonts w:eastAsia="Times New Roman" w:cs="Calibri"/>
          <w:lang w:eastAsia="el-GR"/>
        </w:rPr>
        <w:t>Ο ΕΜΠΟΡΙΚΟΣ ΣΥΛΛΟΓΟΣ</w:t>
      </w:r>
      <w:r w:rsidR="008564BA">
        <w:rPr>
          <w:rFonts w:eastAsia="Times New Roman" w:cs="Calibri"/>
          <w:lang w:eastAsia="el-GR"/>
        </w:rPr>
        <w:t xml:space="preserve"> </w:t>
      </w:r>
      <w:proofErr w:type="spellStart"/>
      <w:r w:rsidR="008564BA">
        <w:rPr>
          <w:rFonts w:eastAsia="Times New Roman" w:cs="Calibri"/>
          <w:lang w:eastAsia="el-GR"/>
        </w:rPr>
        <w:t>Ρεθύμνης</w:t>
      </w:r>
      <w:proofErr w:type="spellEnd"/>
      <w:r w:rsidR="008564BA">
        <w:rPr>
          <w:rFonts w:eastAsia="Times New Roman" w:cs="Calibri"/>
          <w:lang w:eastAsia="el-GR"/>
        </w:rPr>
        <w:t xml:space="preserve"> </w:t>
      </w:r>
      <w:r w:rsidRPr="00D85B36">
        <w:rPr>
          <w:rFonts w:eastAsia="Times New Roman" w:cs="Calibri"/>
          <w:lang w:eastAsia="el-GR"/>
        </w:rPr>
        <w:t>,</w:t>
      </w:r>
      <w:r w:rsidRPr="00D85B36">
        <w:rPr>
          <w:rFonts w:cs="Calibri"/>
        </w:rPr>
        <w:t xml:space="preserve"> που εδρεύε</w:t>
      </w:r>
      <w:r w:rsidR="008564BA">
        <w:rPr>
          <w:rFonts w:cs="Calibri"/>
        </w:rPr>
        <w:t xml:space="preserve">ι στην οδό </w:t>
      </w:r>
      <w:proofErr w:type="spellStart"/>
      <w:r w:rsidR="008564BA">
        <w:rPr>
          <w:rFonts w:cs="Calibri"/>
        </w:rPr>
        <w:t>Καστρινογιαννάκη</w:t>
      </w:r>
      <w:proofErr w:type="spellEnd"/>
      <w:r w:rsidR="008564BA">
        <w:rPr>
          <w:rFonts w:cs="Calibri"/>
        </w:rPr>
        <w:t xml:space="preserve"> 1, </w:t>
      </w:r>
      <w:r w:rsidRPr="00D85B36">
        <w:rPr>
          <w:rFonts w:cs="Calibri"/>
        </w:rPr>
        <w:t>με Αριθμό  Φορολογικού Μητρώου (</w:t>
      </w:r>
      <w:proofErr w:type="spellStart"/>
      <w:r w:rsidRPr="00D85B36">
        <w:rPr>
          <w:rFonts w:cs="Calibri"/>
        </w:rPr>
        <w:t>Α.Φ.Μ</w:t>
      </w:r>
      <w:proofErr w:type="spellEnd"/>
      <w:r w:rsidRPr="00D85B36">
        <w:rPr>
          <w:rFonts w:cs="Calibri"/>
        </w:rPr>
        <w:t>.</w:t>
      </w:r>
      <w:r w:rsidR="008564BA">
        <w:rPr>
          <w:rFonts w:cs="Calibri"/>
        </w:rPr>
        <w:t xml:space="preserve">)  090371587 </w:t>
      </w:r>
      <w:r w:rsidRPr="00D85B36">
        <w:rPr>
          <w:rFonts w:eastAsia="Times New Roman" w:cs="Calibri"/>
          <w:lang w:eastAsia="el-GR"/>
        </w:rPr>
        <w:t>νομίμως εκπροσωπούμεν</w:t>
      </w:r>
      <w:r w:rsidR="009D2BAE">
        <w:rPr>
          <w:rFonts w:eastAsia="Times New Roman" w:cs="Calibri"/>
          <w:lang w:eastAsia="el-GR"/>
        </w:rPr>
        <w:t xml:space="preserve">ος </w:t>
      </w:r>
      <w:r w:rsidRPr="00D85B36">
        <w:rPr>
          <w:rFonts w:eastAsia="Times New Roman" w:cs="Calibri"/>
          <w:lang w:eastAsia="el-GR"/>
        </w:rPr>
        <w:t>από τ</w:t>
      </w:r>
      <w:r w:rsidR="008564BA">
        <w:rPr>
          <w:rFonts w:eastAsia="Times New Roman" w:cs="Calibri"/>
          <w:lang w:eastAsia="el-GR"/>
        </w:rPr>
        <w:t xml:space="preserve">ην </w:t>
      </w:r>
      <w:r w:rsidR="009615F1">
        <w:rPr>
          <w:rFonts w:eastAsia="Times New Roman" w:cs="Calibri"/>
          <w:lang w:eastAsia="el-GR"/>
        </w:rPr>
        <w:t xml:space="preserve">Πρόεδρο του Δ.Σ. , κα. </w:t>
      </w:r>
      <w:r w:rsidR="008564BA">
        <w:rPr>
          <w:rFonts w:eastAsia="Times New Roman" w:cs="Calibri"/>
          <w:lang w:eastAsia="el-GR"/>
        </w:rPr>
        <w:t xml:space="preserve">Αθηνά Κ. </w:t>
      </w:r>
      <w:proofErr w:type="spellStart"/>
      <w:r w:rsidR="008564BA">
        <w:rPr>
          <w:rFonts w:eastAsia="Times New Roman" w:cs="Calibri"/>
          <w:lang w:eastAsia="el-GR"/>
        </w:rPr>
        <w:t>Τσικιντίκου</w:t>
      </w:r>
      <w:proofErr w:type="spellEnd"/>
      <w:r w:rsidR="008564BA">
        <w:rPr>
          <w:rFonts w:eastAsia="Times New Roman" w:cs="Calibri"/>
          <w:lang w:eastAsia="el-GR"/>
        </w:rPr>
        <w:t>,</w:t>
      </w:r>
      <w:r w:rsidRPr="00D85B36">
        <w:rPr>
          <w:rFonts w:eastAsia="Times New Roman" w:cs="Calibri"/>
          <w:lang w:eastAsia="el-GR"/>
        </w:rPr>
        <w:t xml:space="preserve"> (στο εξής η «Αναθέτουσα Αρχή»)  </w:t>
      </w:r>
    </w:p>
    <w:p w14:paraId="05B2C29B" w14:textId="77777777" w:rsidR="009D5F25" w:rsidRPr="00D85B36" w:rsidRDefault="009D5F25" w:rsidP="009D5F25">
      <w:pPr>
        <w:spacing w:after="0" w:line="240" w:lineRule="auto"/>
        <w:jc w:val="both"/>
        <w:rPr>
          <w:rFonts w:eastAsia="Times New Roman" w:cs="Calibri"/>
          <w:lang w:eastAsia="el-GR"/>
        </w:rPr>
      </w:pPr>
    </w:p>
    <w:p w14:paraId="35E0579A" w14:textId="77777777" w:rsidR="009D5F25" w:rsidRPr="00D85B36" w:rsidRDefault="009D5F25" w:rsidP="009D5F25">
      <w:pPr>
        <w:spacing w:after="0" w:line="240" w:lineRule="auto"/>
        <w:jc w:val="both"/>
        <w:rPr>
          <w:rFonts w:eastAsia="Times New Roman" w:cs="Calibri"/>
          <w:lang w:eastAsia="el-GR"/>
        </w:rPr>
      </w:pPr>
      <w:r w:rsidRPr="00D85B36">
        <w:rPr>
          <w:rFonts w:eastAsia="Times New Roman" w:cs="Calibri"/>
          <w:lang w:eastAsia="el-GR"/>
        </w:rPr>
        <w:t>2.</w:t>
      </w:r>
      <w:r w:rsidR="009615F1">
        <w:rPr>
          <w:rFonts w:eastAsia="Times New Roman" w:cs="Calibri"/>
          <w:lang w:val="en-US" w:eastAsia="el-GR"/>
        </w:rPr>
        <w:t>H</w:t>
      </w:r>
      <w:r w:rsidR="009615F1" w:rsidRPr="009615F1">
        <w:rPr>
          <w:rFonts w:eastAsia="Times New Roman" w:cs="Calibri"/>
          <w:lang w:eastAsia="el-GR"/>
        </w:rPr>
        <w:t xml:space="preserve"> </w:t>
      </w:r>
      <w:proofErr w:type="spellStart"/>
      <w:r w:rsidR="009615F1">
        <w:rPr>
          <w:rFonts w:eastAsia="Times New Roman" w:cs="Calibri"/>
          <w:lang w:eastAsia="el-GR"/>
        </w:rPr>
        <w:t>Πανωραία</w:t>
      </w:r>
      <w:proofErr w:type="spellEnd"/>
      <w:r w:rsidR="009615F1">
        <w:rPr>
          <w:rFonts w:eastAsia="Times New Roman" w:cs="Calibri"/>
          <w:lang w:eastAsia="el-GR"/>
        </w:rPr>
        <w:t xml:space="preserve"> Κατωπόδη με  </w:t>
      </w:r>
      <w:proofErr w:type="spellStart"/>
      <w:r w:rsidRPr="00D85B36">
        <w:rPr>
          <w:rFonts w:eastAsia="Times New Roman" w:cs="Calibri"/>
          <w:lang w:eastAsia="el-GR"/>
        </w:rPr>
        <w:t>ΑΦΜ</w:t>
      </w:r>
      <w:proofErr w:type="spellEnd"/>
      <w:r w:rsidRPr="00D85B36">
        <w:rPr>
          <w:rFonts w:eastAsia="Times New Roman" w:cs="Calibri"/>
          <w:lang w:eastAsia="el-GR"/>
        </w:rPr>
        <w:t>:</w:t>
      </w:r>
      <w:r w:rsidR="009615F1">
        <w:rPr>
          <w:rFonts w:eastAsia="Times New Roman" w:cs="Calibri"/>
          <w:lang w:eastAsia="el-GR"/>
        </w:rPr>
        <w:t xml:space="preserve"> 073520378</w:t>
      </w:r>
      <w:r w:rsidRPr="00D85B36">
        <w:rPr>
          <w:rFonts w:eastAsia="Times New Roman" w:cs="Calibri"/>
          <w:lang w:eastAsia="el-GR"/>
        </w:rPr>
        <w:t xml:space="preserve">, ΔΟΥ: </w:t>
      </w:r>
      <w:r w:rsidR="009615F1">
        <w:rPr>
          <w:rFonts w:eastAsia="Times New Roman" w:cs="Calibri"/>
          <w:lang w:eastAsia="el-GR"/>
        </w:rPr>
        <w:t>Λευκάδας</w:t>
      </w:r>
      <w:r w:rsidRPr="00D85B36">
        <w:rPr>
          <w:rFonts w:eastAsia="Times New Roman" w:cs="Calibri"/>
          <w:lang w:eastAsia="el-GR"/>
        </w:rPr>
        <w:t xml:space="preserve">, </w:t>
      </w:r>
      <w:proofErr w:type="spellStart"/>
      <w:r w:rsidRPr="00D85B36">
        <w:rPr>
          <w:rFonts w:eastAsia="Times New Roman" w:cs="Calibri"/>
          <w:lang w:eastAsia="el-GR"/>
        </w:rPr>
        <w:t>Τ.Κ</w:t>
      </w:r>
      <w:proofErr w:type="spellEnd"/>
      <w:r w:rsidRPr="00D85B36">
        <w:rPr>
          <w:rFonts w:eastAsia="Times New Roman" w:cs="Calibri"/>
          <w:lang w:eastAsia="el-GR"/>
        </w:rPr>
        <w:t xml:space="preserve">. </w:t>
      </w:r>
      <w:r w:rsidR="009615F1">
        <w:rPr>
          <w:rFonts w:eastAsia="Times New Roman" w:cs="Calibri"/>
          <w:lang w:eastAsia="el-GR"/>
        </w:rPr>
        <w:t>31083</w:t>
      </w:r>
      <w:r w:rsidRPr="00D85B36">
        <w:rPr>
          <w:rFonts w:eastAsia="Times New Roman" w:cs="Calibri"/>
          <w:lang w:eastAsia="el-GR"/>
        </w:rPr>
        <w:t xml:space="preserve"> (στο εξής ο «Ανάδοχος»)  </w:t>
      </w:r>
    </w:p>
    <w:p w14:paraId="7A8D779F" w14:textId="77777777" w:rsidR="009D5F25" w:rsidRPr="00D85B36" w:rsidRDefault="009D5F25" w:rsidP="009D5F25">
      <w:pPr>
        <w:spacing w:after="0" w:line="240" w:lineRule="auto"/>
        <w:jc w:val="both"/>
        <w:rPr>
          <w:rFonts w:eastAsia="Times New Roman" w:cs="Calibri"/>
          <w:lang w:eastAsia="el-GR"/>
        </w:rPr>
      </w:pPr>
    </w:p>
    <w:p w14:paraId="2033164F" w14:textId="77777777" w:rsidR="002261F5" w:rsidRPr="00D85B36" w:rsidRDefault="002261F5" w:rsidP="003A22AD">
      <w:pPr>
        <w:spacing w:line="240" w:lineRule="auto"/>
        <w:jc w:val="both"/>
        <w:rPr>
          <w:rFonts w:cs="Calibri"/>
        </w:rPr>
      </w:pPr>
      <w:r w:rsidRPr="00D85B36">
        <w:rPr>
          <w:rFonts w:cs="Calibri"/>
        </w:rPr>
        <w:t>Συμφώνησαν και έκαναν αμοιβαία αποδεκτά τα ακόλουθα :</w:t>
      </w:r>
    </w:p>
    <w:p w14:paraId="62EB9ECD" w14:textId="77777777" w:rsidR="00206BA2" w:rsidRDefault="00206BA2" w:rsidP="003A22AD">
      <w:pPr>
        <w:spacing w:after="0" w:line="240" w:lineRule="auto"/>
        <w:rPr>
          <w:rFonts w:eastAsia="Times New Roman" w:cs="Calibri"/>
          <w:lang w:eastAsia="el-GR"/>
        </w:rPr>
      </w:pPr>
    </w:p>
    <w:p w14:paraId="043810F8" w14:textId="77777777" w:rsidR="005306F3" w:rsidRDefault="005306F3" w:rsidP="003A22AD">
      <w:pPr>
        <w:spacing w:after="0" w:line="240" w:lineRule="auto"/>
        <w:rPr>
          <w:rFonts w:eastAsia="Times New Roman" w:cs="Calibri"/>
          <w:lang w:eastAsia="el-GR"/>
        </w:rPr>
      </w:pPr>
    </w:p>
    <w:p w14:paraId="75EF9C2F" w14:textId="77777777" w:rsidR="009D2BAE" w:rsidRDefault="009D2BAE" w:rsidP="003A22AD">
      <w:pPr>
        <w:spacing w:after="0" w:line="240" w:lineRule="auto"/>
        <w:rPr>
          <w:rFonts w:eastAsia="Times New Roman" w:cs="Calibri"/>
          <w:lang w:eastAsia="el-GR"/>
        </w:rPr>
      </w:pPr>
    </w:p>
    <w:p w14:paraId="0447A9B8" w14:textId="77777777" w:rsidR="009D2BAE" w:rsidRDefault="009D2BAE" w:rsidP="003A22AD">
      <w:pPr>
        <w:spacing w:after="0" w:line="240" w:lineRule="auto"/>
        <w:rPr>
          <w:rFonts w:eastAsia="Times New Roman" w:cs="Calibri"/>
          <w:lang w:eastAsia="el-GR"/>
        </w:rPr>
      </w:pPr>
    </w:p>
    <w:p w14:paraId="4C46A806" w14:textId="77777777" w:rsidR="009D2BAE" w:rsidRDefault="009D2BAE" w:rsidP="003A22AD">
      <w:pPr>
        <w:spacing w:after="0" w:line="240" w:lineRule="auto"/>
        <w:rPr>
          <w:rFonts w:eastAsia="Times New Roman" w:cs="Calibri"/>
          <w:lang w:eastAsia="el-GR"/>
        </w:rPr>
      </w:pPr>
    </w:p>
    <w:p w14:paraId="4DA8C027" w14:textId="77777777" w:rsidR="009D2BAE" w:rsidRDefault="009D2BAE" w:rsidP="003A22AD">
      <w:pPr>
        <w:spacing w:after="0" w:line="240" w:lineRule="auto"/>
        <w:rPr>
          <w:rFonts w:eastAsia="Times New Roman" w:cs="Calibri"/>
          <w:lang w:eastAsia="el-GR"/>
        </w:rPr>
      </w:pPr>
    </w:p>
    <w:p w14:paraId="5DE06711" w14:textId="77777777" w:rsidR="009D2BAE" w:rsidRPr="00D85B36" w:rsidRDefault="009D2BAE" w:rsidP="003A22AD">
      <w:pPr>
        <w:spacing w:after="0" w:line="240" w:lineRule="auto"/>
        <w:rPr>
          <w:rFonts w:eastAsia="Times New Roman" w:cs="Calibri"/>
          <w:lang w:eastAsia="el-GR"/>
        </w:rPr>
      </w:pPr>
    </w:p>
    <w:p w14:paraId="04DEDB49" w14:textId="77777777" w:rsidR="000027D7" w:rsidRPr="009615F1" w:rsidRDefault="009615F1" w:rsidP="003A22AD">
      <w:pPr>
        <w:spacing w:after="0" w:line="240" w:lineRule="auto"/>
        <w:jc w:val="center"/>
        <w:rPr>
          <w:rFonts w:eastAsia="Times New Roman" w:cs="Calibri"/>
          <w:b/>
          <w:bCs/>
          <w:lang w:eastAsia="el-GR"/>
        </w:rPr>
      </w:pPr>
      <w:r>
        <w:rPr>
          <w:rFonts w:eastAsia="Times New Roman" w:cs="Calibri"/>
          <w:b/>
          <w:bCs/>
          <w:lang w:eastAsia="el-GR"/>
        </w:rPr>
        <w:t xml:space="preserve">Άρθρο 1. </w:t>
      </w:r>
      <w:r w:rsidR="003E1945" w:rsidRPr="009615F1">
        <w:rPr>
          <w:rFonts w:eastAsia="Times New Roman" w:cs="Calibri"/>
          <w:b/>
          <w:bCs/>
          <w:lang w:eastAsia="el-GR"/>
        </w:rPr>
        <w:t>Αντικείμενο</w:t>
      </w:r>
      <w:r w:rsidRPr="009615F1">
        <w:rPr>
          <w:rFonts w:eastAsia="Times New Roman" w:cs="Calibri"/>
          <w:b/>
          <w:bCs/>
          <w:lang w:eastAsia="el-GR"/>
        </w:rPr>
        <w:t xml:space="preserve"> Σύμβασης</w:t>
      </w:r>
    </w:p>
    <w:p w14:paraId="748F2668" w14:textId="77777777" w:rsidR="000027D7" w:rsidRPr="00D85B36" w:rsidRDefault="000027D7" w:rsidP="003A22AD">
      <w:pPr>
        <w:spacing w:after="0" w:line="240" w:lineRule="auto"/>
        <w:jc w:val="center"/>
        <w:rPr>
          <w:rFonts w:eastAsia="Times New Roman" w:cs="Calibri"/>
          <w:lang w:eastAsia="el-GR"/>
        </w:rPr>
      </w:pPr>
    </w:p>
    <w:p w14:paraId="32C14809" w14:textId="77777777" w:rsidR="009D5F25" w:rsidRPr="00D85B36" w:rsidRDefault="003E1945" w:rsidP="009D5F25">
      <w:pPr>
        <w:spacing w:after="0" w:line="240" w:lineRule="auto"/>
        <w:jc w:val="both"/>
        <w:rPr>
          <w:rFonts w:eastAsia="Times New Roman" w:cs="Calibri"/>
          <w:lang w:eastAsia="el-GR"/>
        </w:rPr>
      </w:pPr>
      <w:r w:rsidRPr="00D85B36">
        <w:rPr>
          <w:rFonts w:eastAsia="Times New Roman" w:cs="Calibri"/>
          <w:lang w:eastAsia="el-GR"/>
        </w:rPr>
        <w:t xml:space="preserve">Αντικείμενο της παρούσας σύμβασης είναι </w:t>
      </w:r>
      <w:r w:rsidR="009615F1">
        <w:rPr>
          <w:rFonts w:eastAsia="Times New Roman" w:cs="Calibri"/>
          <w:lang w:eastAsia="el-GR"/>
        </w:rPr>
        <w:t>η παροχή υπηρεσιών προβολής και προώθησης.</w:t>
      </w:r>
    </w:p>
    <w:p w14:paraId="3BF55C9C" w14:textId="77777777" w:rsidR="009D5F25" w:rsidRPr="00D85B36" w:rsidRDefault="009D5F25" w:rsidP="009D5F25">
      <w:pPr>
        <w:spacing w:after="0" w:line="240" w:lineRule="auto"/>
        <w:jc w:val="both"/>
        <w:rPr>
          <w:rFonts w:eastAsia="Times New Roman" w:cs="Calibri"/>
          <w:lang w:eastAsia="el-GR"/>
        </w:rPr>
      </w:pPr>
      <w:r w:rsidRPr="00D85B36">
        <w:rPr>
          <w:rFonts w:eastAsia="Times New Roman" w:cs="Calibri"/>
          <w:lang w:eastAsia="el-GR"/>
        </w:rPr>
        <w:t>Η παροχή υπηρεσιών θα πραγματοποιηθεί σύμφωνα με τους όρους που περιέχονται στα έγγραφα της σύμβασης, στην απόφαση κατακύρωσης και την προσφορά του Αναδόχου.</w:t>
      </w:r>
    </w:p>
    <w:p w14:paraId="4EEE9042" w14:textId="77777777" w:rsidR="003E1945" w:rsidRPr="00D85B36" w:rsidRDefault="003E1945" w:rsidP="003A22AD">
      <w:pPr>
        <w:spacing w:after="0" w:line="240" w:lineRule="auto"/>
        <w:rPr>
          <w:rFonts w:eastAsia="Times New Roman" w:cs="Calibri"/>
          <w:lang w:eastAsia="el-GR"/>
        </w:rPr>
      </w:pPr>
    </w:p>
    <w:p w14:paraId="312107AC" w14:textId="77777777" w:rsidR="005E21A0" w:rsidRPr="00D85B36" w:rsidRDefault="005E21A0" w:rsidP="003A22AD">
      <w:pPr>
        <w:spacing w:after="0" w:line="240" w:lineRule="auto"/>
        <w:jc w:val="center"/>
        <w:rPr>
          <w:rFonts w:eastAsia="Times New Roman" w:cs="Calibri"/>
          <w:lang w:eastAsia="el-GR"/>
        </w:rPr>
      </w:pPr>
    </w:p>
    <w:p w14:paraId="5B302733" w14:textId="77777777" w:rsidR="0002033D" w:rsidRPr="00D85B36" w:rsidRDefault="0002033D" w:rsidP="003A22AD">
      <w:pPr>
        <w:spacing w:after="0" w:line="240" w:lineRule="auto"/>
        <w:jc w:val="center"/>
        <w:rPr>
          <w:rFonts w:eastAsia="Times New Roman" w:cs="Calibri"/>
          <w:lang w:eastAsia="el-GR"/>
        </w:rPr>
      </w:pPr>
    </w:p>
    <w:p w14:paraId="615CC7EF" w14:textId="77777777" w:rsidR="0002033D" w:rsidRPr="009615F1" w:rsidRDefault="009615F1" w:rsidP="009615F1">
      <w:pPr>
        <w:spacing w:after="0" w:line="240" w:lineRule="auto"/>
        <w:jc w:val="center"/>
        <w:rPr>
          <w:rFonts w:eastAsia="Times New Roman" w:cs="Calibri"/>
          <w:b/>
          <w:bCs/>
          <w:lang w:eastAsia="el-GR"/>
        </w:rPr>
      </w:pPr>
      <w:r>
        <w:rPr>
          <w:rFonts w:eastAsia="Times New Roman" w:cs="Calibri"/>
          <w:b/>
          <w:bCs/>
          <w:lang w:eastAsia="el-GR"/>
        </w:rPr>
        <w:t xml:space="preserve">Άρθρο 2. </w:t>
      </w:r>
      <w:r w:rsidR="0002033D" w:rsidRPr="009615F1">
        <w:rPr>
          <w:rFonts w:eastAsia="Times New Roman" w:cs="Calibri"/>
          <w:b/>
          <w:bCs/>
          <w:lang w:eastAsia="el-GR"/>
        </w:rPr>
        <w:t>Χρηματοδότηση της σύμβασης</w:t>
      </w:r>
    </w:p>
    <w:p w14:paraId="3F6F180E" w14:textId="77777777" w:rsidR="005306F3" w:rsidRPr="00D85B36" w:rsidRDefault="005306F3" w:rsidP="003A22AD">
      <w:pPr>
        <w:spacing w:after="0" w:line="240" w:lineRule="auto"/>
        <w:jc w:val="center"/>
        <w:rPr>
          <w:rFonts w:eastAsia="Times New Roman" w:cs="Calibri"/>
          <w:lang w:eastAsia="el-GR"/>
        </w:rPr>
      </w:pPr>
    </w:p>
    <w:p w14:paraId="23FAB112" w14:textId="77777777" w:rsidR="007A00D3" w:rsidRPr="00D85B36" w:rsidRDefault="007A00D3" w:rsidP="008564BA">
      <w:pPr>
        <w:spacing w:after="0" w:line="240" w:lineRule="auto"/>
        <w:jc w:val="both"/>
        <w:rPr>
          <w:rFonts w:eastAsia="Times New Roman" w:cs="Calibri"/>
          <w:lang w:eastAsia="el-GR"/>
        </w:rPr>
      </w:pPr>
      <w:r w:rsidRPr="00D85B36">
        <w:rPr>
          <w:rFonts w:eastAsia="Times New Roman" w:cs="Calibri"/>
          <w:lang w:eastAsia="el-GR"/>
        </w:rPr>
        <w:t xml:space="preserve">Η σύμβαση περιλαμβάνεται στο </w:t>
      </w:r>
      <w:proofErr w:type="spellStart"/>
      <w:r w:rsidRPr="00D85B36">
        <w:rPr>
          <w:rFonts w:eastAsia="Times New Roman" w:cs="Calibri"/>
          <w:lang w:eastAsia="el-GR"/>
        </w:rPr>
        <w:t>υποέργο</w:t>
      </w:r>
      <w:proofErr w:type="spellEnd"/>
      <w:r w:rsidRPr="00D85B36">
        <w:rPr>
          <w:rFonts w:eastAsia="Times New Roman" w:cs="Calibri"/>
          <w:lang w:eastAsia="el-GR"/>
        </w:rPr>
        <w:t xml:space="preserve"> </w:t>
      </w:r>
      <w:proofErr w:type="spellStart"/>
      <w:r w:rsidRPr="00D85B36">
        <w:rPr>
          <w:rFonts w:eastAsia="Times New Roman" w:cs="Calibri"/>
          <w:lang w:eastAsia="el-GR"/>
        </w:rPr>
        <w:t>Νο</w:t>
      </w:r>
      <w:proofErr w:type="spellEnd"/>
      <w:r w:rsidR="008564BA">
        <w:rPr>
          <w:rFonts w:eastAsia="Times New Roman" w:cs="Calibri"/>
          <w:lang w:eastAsia="el-GR"/>
        </w:rPr>
        <w:t xml:space="preserve"> </w:t>
      </w:r>
      <w:r w:rsidR="00CB462D">
        <w:rPr>
          <w:rFonts w:eastAsia="Times New Roman" w:cs="Calibri"/>
          <w:lang w:eastAsia="el-GR"/>
        </w:rPr>
        <w:t>7</w:t>
      </w:r>
      <w:r w:rsidR="008564BA">
        <w:rPr>
          <w:rFonts w:eastAsia="Times New Roman" w:cs="Calibri"/>
          <w:lang w:eastAsia="el-GR"/>
        </w:rPr>
        <w:t xml:space="preserve"> </w:t>
      </w:r>
      <w:r w:rsidRPr="00D85B36">
        <w:rPr>
          <w:rFonts w:eastAsia="Times New Roman" w:cs="Calibri"/>
          <w:lang w:eastAsia="el-GR"/>
        </w:rPr>
        <w:t xml:space="preserve"> της Πράξης : «</w:t>
      </w:r>
      <w:r w:rsidR="008564BA" w:rsidRPr="008564BA">
        <w:rPr>
          <w:rFonts w:eastAsia="Times New Roman" w:cs="Calibri"/>
          <w:lang w:eastAsia="el-GR"/>
        </w:rPr>
        <w:t xml:space="preserve">ΑΝΟΙΧΤΟ ΚΕΝΤΡΟ ΕΜΠΟΡΙΟΥ ΔΗΜΟΥ </w:t>
      </w:r>
      <w:proofErr w:type="spellStart"/>
      <w:r w:rsidR="008564BA" w:rsidRPr="008564BA">
        <w:rPr>
          <w:rFonts w:eastAsia="Times New Roman" w:cs="Calibri"/>
          <w:lang w:eastAsia="el-GR"/>
        </w:rPr>
        <w:t>ΡΕΘΥΜΝΗΣ</w:t>
      </w:r>
      <w:proofErr w:type="spellEnd"/>
      <w:r w:rsidRPr="00D85B36">
        <w:rPr>
          <w:rFonts w:eastAsia="Times New Roman" w:cs="Calibri"/>
          <w:lang w:eastAsia="el-GR"/>
        </w:rPr>
        <w:t>» η οποία έχει ενταχθεί στο Επιχειρησιακό Πρόγραμμα «</w:t>
      </w:r>
      <w:r w:rsidR="008564BA" w:rsidRPr="008564BA">
        <w:rPr>
          <w:rFonts w:eastAsia="Times New Roman" w:cs="Calibri"/>
          <w:lang w:eastAsia="el-GR"/>
        </w:rPr>
        <w:t>Ανταγωνιστικότητα Επιχειρηματικότητα και</w:t>
      </w:r>
      <w:r w:rsidR="008564BA">
        <w:rPr>
          <w:rFonts w:eastAsia="Times New Roman" w:cs="Calibri"/>
          <w:lang w:eastAsia="el-GR"/>
        </w:rPr>
        <w:t xml:space="preserve"> </w:t>
      </w:r>
      <w:r w:rsidR="008564BA" w:rsidRPr="008564BA">
        <w:rPr>
          <w:rFonts w:eastAsia="Times New Roman" w:cs="Calibri"/>
          <w:lang w:eastAsia="el-GR"/>
        </w:rPr>
        <w:t>Καινοτομία 2014-2020</w:t>
      </w:r>
      <w:r w:rsidRPr="00D85B36">
        <w:rPr>
          <w:rFonts w:eastAsia="Times New Roman" w:cs="Calibri"/>
          <w:lang w:eastAsia="el-GR"/>
        </w:rPr>
        <w:t xml:space="preserve">» με βάση την Απόφαση Ένταξης με </w:t>
      </w:r>
      <w:proofErr w:type="spellStart"/>
      <w:r w:rsidRPr="00D85B36">
        <w:rPr>
          <w:rFonts w:eastAsia="Times New Roman" w:cs="Calibri"/>
          <w:lang w:eastAsia="el-GR"/>
        </w:rPr>
        <w:t>αρ</w:t>
      </w:r>
      <w:proofErr w:type="spellEnd"/>
      <w:r w:rsidRPr="00D85B36">
        <w:rPr>
          <w:rFonts w:eastAsia="Times New Roman" w:cs="Calibri"/>
          <w:lang w:eastAsia="el-GR"/>
        </w:rPr>
        <w:t xml:space="preserve">. </w:t>
      </w:r>
      <w:proofErr w:type="spellStart"/>
      <w:r w:rsidRPr="00D85B36">
        <w:rPr>
          <w:rFonts w:eastAsia="Times New Roman" w:cs="Calibri"/>
          <w:lang w:eastAsia="el-GR"/>
        </w:rPr>
        <w:t>πρωτ</w:t>
      </w:r>
      <w:proofErr w:type="spellEnd"/>
      <w:r w:rsidRPr="00D85B36">
        <w:rPr>
          <w:rFonts w:eastAsia="Times New Roman" w:cs="Calibri"/>
          <w:lang w:eastAsia="el-GR"/>
        </w:rPr>
        <w:t xml:space="preserve">. </w:t>
      </w:r>
      <w:r w:rsidR="008564BA">
        <w:rPr>
          <w:rFonts w:eastAsia="Times New Roman" w:cs="Calibri"/>
          <w:lang w:eastAsia="el-GR"/>
        </w:rPr>
        <w:t xml:space="preserve">4273/1435/Α3 </w:t>
      </w:r>
      <w:r w:rsidRPr="00D85B36">
        <w:rPr>
          <w:rFonts w:eastAsia="Times New Roman" w:cs="Calibri"/>
          <w:lang w:eastAsia="el-GR"/>
        </w:rPr>
        <w:t xml:space="preserve">του </w:t>
      </w:r>
      <w:r w:rsidR="008564BA">
        <w:rPr>
          <w:rFonts w:eastAsia="Times New Roman" w:cs="Calibri"/>
          <w:lang w:eastAsia="el-GR"/>
        </w:rPr>
        <w:t xml:space="preserve">Εμπορικού Συλλόγου </w:t>
      </w:r>
      <w:proofErr w:type="spellStart"/>
      <w:r w:rsidR="008564BA">
        <w:rPr>
          <w:rFonts w:eastAsia="Times New Roman" w:cs="Calibri"/>
          <w:lang w:eastAsia="el-GR"/>
        </w:rPr>
        <w:t>Ρεθύμνης</w:t>
      </w:r>
      <w:proofErr w:type="spellEnd"/>
      <w:r w:rsidR="008564BA">
        <w:rPr>
          <w:rFonts w:eastAsia="Times New Roman" w:cs="Calibri"/>
          <w:lang w:eastAsia="el-GR"/>
        </w:rPr>
        <w:t xml:space="preserve"> </w:t>
      </w:r>
      <w:r w:rsidRPr="00D85B36">
        <w:rPr>
          <w:rFonts w:eastAsia="Times New Roman" w:cs="Calibri"/>
          <w:lang w:eastAsia="el-GR"/>
        </w:rPr>
        <w:t xml:space="preserve">και έχει λάβει κωδικό </w:t>
      </w:r>
      <w:proofErr w:type="spellStart"/>
      <w:r w:rsidRPr="00D85B36">
        <w:rPr>
          <w:rFonts w:eastAsia="Times New Roman" w:cs="Calibri"/>
          <w:lang w:eastAsia="el-GR"/>
        </w:rPr>
        <w:t>MIS</w:t>
      </w:r>
      <w:proofErr w:type="spellEnd"/>
      <w:r w:rsidRPr="00D85B36">
        <w:rPr>
          <w:rFonts w:eastAsia="Times New Roman" w:cs="Calibri"/>
          <w:lang w:eastAsia="el-GR"/>
        </w:rPr>
        <w:t xml:space="preserve"> </w:t>
      </w:r>
      <w:r w:rsidR="008564BA">
        <w:rPr>
          <w:rFonts w:eastAsia="Times New Roman" w:cs="Calibri"/>
          <w:lang w:eastAsia="el-GR"/>
        </w:rPr>
        <w:t>5034932</w:t>
      </w:r>
      <w:r w:rsidRPr="00D85B36">
        <w:rPr>
          <w:rFonts w:eastAsia="Times New Roman" w:cs="Calibri"/>
          <w:lang w:eastAsia="el-GR"/>
        </w:rPr>
        <w:t xml:space="preserve"> </w:t>
      </w:r>
      <w:r w:rsidRPr="00D85B36">
        <w:rPr>
          <w:rFonts w:eastAsia="Times New Roman" w:cs="Calibri"/>
          <w:lang w:eastAsia="el-GR"/>
        </w:rPr>
        <w:footnoteReference w:id="1"/>
      </w:r>
      <w:r w:rsidRPr="00D85B36">
        <w:rPr>
          <w:rFonts w:eastAsia="Times New Roman" w:cs="Calibri"/>
          <w:lang w:eastAsia="el-GR"/>
        </w:rPr>
        <w:t xml:space="preserve">. Η παρούσα σύμβαση </w:t>
      </w:r>
      <w:proofErr w:type="spellStart"/>
      <w:r w:rsidR="008564BA" w:rsidRPr="008564BA">
        <w:rPr>
          <w:rFonts w:eastAsia="Times New Roman" w:cs="Calibri"/>
          <w:lang w:eastAsia="el-GR"/>
        </w:rPr>
        <w:t>συγχρηματοδοτείται</w:t>
      </w:r>
      <w:proofErr w:type="spellEnd"/>
      <w:r w:rsidR="008564BA" w:rsidRPr="008564BA">
        <w:rPr>
          <w:rFonts w:eastAsia="Times New Roman" w:cs="Calibri"/>
          <w:lang w:eastAsia="el-GR"/>
        </w:rPr>
        <w:t xml:space="preserve"> </w:t>
      </w:r>
      <w:proofErr w:type="spellStart"/>
      <w:r w:rsidR="008564BA" w:rsidRPr="008564BA">
        <w:rPr>
          <w:rFonts w:eastAsia="Times New Roman" w:cs="Calibri"/>
          <w:lang w:eastAsia="el-GR"/>
        </w:rPr>
        <w:t>απο</w:t>
      </w:r>
      <w:proofErr w:type="spellEnd"/>
      <w:r w:rsidR="008564BA" w:rsidRPr="008564BA">
        <w:rPr>
          <w:rFonts w:eastAsia="Times New Roman" w:cs="Calibri"/>
          <w:lang w:eastAsia="el-GR"/>
        </w:rPr>
        <w:t xml:space="preserve">́ το </w:t>
      </w:r>
      <w:proofErr w:type="spellStart"/>
      <w:r w:rsidR="008564BA" w:rsidRPr="008564BA">
        <w:rPr>
          <w:rFonts w:eastAsia="Times New Roman" w:cs="Calibri"/>
          <w:lang w:eastAsia="el-GR"/>
        </w:rPr>
        <w:t>Ευρωπαϊκο</w:t>
      </w:r>
      <w:proofErr w:type="spellEnd"/>
      <w:r w:rsidR="008564BA" w:rsidRPr="008564BA">
        <w:rPr>
          <w:rFonts w:eastAsia="Times New Roman" w:cs="Calibri"/>
          <w:lang w:eastAsia="el-GR"/>
        </w:rPr>
        <w:t xml:space="preserve">́ </w:t>
      </w:r>
      <w:proofErr w:type="spellStart"/>
      <w:r w:rsidR="008564BA" w:rsidRPr="008564BA">
        <w:rPr>
          <w:rFonts w:eastAsia="Times New Roman" w:cs="Calibri"/>
          <w:lang w:eastAsia="el-GR"/>
        </w:rPr>
        <w:t>Ταμείο</w:t>
      </w:r>
      <w:proofErr w:type="spellEnd"/>
      <w:r w:rsidR="008564BA" w:rsidRPr="008564BA">
        <w:rPr>
          <w:rFonts w:eastAsia="Times New Roman" w:cs="Calibri"/>
          <w:lang w:eastAsia="el-GR"/>
        </w:rPr>
        <w:t xml:space="preserve"> </w:t>
      </w:r>
      <w:proofErr w:type="spellStart"/>
      <w:r w:rsidR="008564BA" w:rsidRPr="008564BA">
        <w:rPr>
          <w:rFonts w:eastAsia="Times New Roman" w:cs="Calibri"/>
          <w:lang w:eastAsia="el-GR"/>
        </w:rPr>
        <w:t>Περιφερειακής</w:t>
      </w:r>
      <w:proofErr w:type="spellEnd"/>
      <w:r w:rsidR="008564BA" w:rsidRPr="008564BA">
        <w:rPr>
          <w:rFonts w:eastAsia="Times New Roman" w:cs="Calibri"/>
          <w:lang w:eastAsia="el-GR"/>
        </w:rPr>
        <w:t xml:space="preserve"> </w:t>
      </w:r>
      <w:proofErr w:type="spellStart"/>
      <w:r w:rsidR="008564BA" w:rsidRPr="008564BA">
        <w:rPr>
          <w:rFonts w:eastAsia="Times New Roman" w:cs="Calibri"/>
          <w:lang w:eastAsia="el-GR"/>
        </w:rPr>
        <w:t>Ανάπτυξης</w:t>
      </w:r>
      <w:proofErr w:type="spellEnd"/>
      <w:r w:rsidR="008564BA">
        <w:rPr>
          <w:rFonts w:eastAsia="Times New Roman" w:cs="Calibri"/>
          <w:lang w:eastAsia="el-GR"/>
        </w:rPr>
        <w:t xml:space="preserve"> </w:t>
      </w:r>
      <w:r w:rsidR="008564BA" w:rsidRPr="008564BA">
        <w:rPr>
          <w:rFonts w:eastAsia="Times New Roman" w:cs="Calibri"/>
          <w:lang w:eastAsia="el-GR"/>
        </w:rPr>
        <w:t>(</w:t>
      </w:r>
      <w:proofErr w:type="spellStart"/>
      <w:r w:rsidR="008564BA" w:rsidRPr="008564BA">
        <w:rPr>
          <w:rFonts w:eastAsia="Times New Roman" w:cs="Calibri"/>
          <w:lang w:eastAsia="el-GR"/>
        </w:rPr>
        <w:t>ΕΤΠΑ</w:t>
      </w:r>
      <w:proofErr w:type="spellEnd"/>
      <w:r w:rsidR="008564BA" w:rsidRPr="008564BA">
        <w:rPr>
          <w:rFonts w:eastAsia="Times New Roman" w:cs="Calibri"/>
          <w:lang w:eastAsia="el-GR"/>
        </w:rPr>
        <w:t>).</w:t>
      </w:r>
      <w:r w:rsidRPr="00D85B36">
        <w:rPr>
          <w:rFonts w:eastAsia="Times New Roman" w:cs="Calibri"/>
          <w:lang w:eastAsia="el-GR"/>
        </w:rPr>
        <w:t xml:space="preserve">) και από εθνικούς πόρους μέσω του </w:t>
      </w:r>
      <w:proofErr w:type="spellStart"/>
      <w:r w:rsidRPr="00D85B36">
        <w:rPr>
          <w:rFonts w:eastAsia="Times New Roman" w:cs="Calibri"/>
          <w:lang w:eastAsia="el-GR"/>
        </w:rPr>
        <w:t>ΠΔΕ</w:t>
      </w:r>
      <w:proofErr w:type="spellEnd"/>
      <w:r w:rsidR="009615F1">
        <w:rPr>
          <w:rFonts w:eastAsia="Times New Roman" w:cs="Calibri"/>
          <w:lang w:eastAsia="el-GR"/>
        </w:rPr>
        <w:t>.</w:t>
      </w:r>
    </w:p>
    <w:p w14:paraId="6367CD2A" w14:textId="77777777" w:rsidR="007A00D3" w:rsidRPr="00D85B36" w:rsidRDefault="007A00D3" w:rsidP="007A00D3">
      <w:pPr>
        <w:spacing w:after="0" w:line="240" w:lineRule="auto"/>
        <w:jc w:val="center"/>
        <w:rPr>
          <w:rFonts w:eastAsia="Times New Roman" w:cs="Calibri"/>
          <w:lang w:eastAsia="el-GR"/>
        </w:rPr>
      </w:pPr>
    </w:p>
    <w:p w14:paraId="2036A4FE" w14:textId="77777777" w:rsidR="0002033D" w:rsidRPr="00D85B36" w:rsidRDefault="0002033D" w:rsidP="003A22AD">
      <w:pPr>
        <w:spacing w:after="0" w:line="240" w:lineRule="auto"/>
        <w:jc w:val="center"/>
        <w:rPr>
          <w:rFonts w:eastAsia="Times New Roman" w:cs="Calibri"/>
          <w:lang w:eastAsia="el-GR"/>
        </w:rPr>
      </w:pPr>
    </w:p>
    <w:p w14:paraId="6B646ADB" w14:textId="77777777" w:rsidR="005E21A0" w:rsidRPr="009615F1" w:rsidRDefault="009615F1" w:rsidP="003A22AD">
      <w:pPr>
        <w:spacing w:after="0" w:line="240" w:lineRule="auto"/>
        <w:jc w:val="center"/>
        <w:rPr>
          <w:rFonts w:eastAsia="Times New Roman" w:cs="Calibri"/>
          <w:b/>
          <w:bCs/>
          <w:lang w:eastAsia="el-GR"/>
        </w:rPr>
      </w:pPr>
      <w:r>
        <w:rPr>
          <w:rFonts w:eastAsia="Times New Roman" w:cs="Calibri"/>
          <w:b/>
          <w:bCs/>
          <w:lang w:eastAsia="el-GR"/>
        </w:rPr>
        <w:t xml:space="preserve">Άρθρο 3. </w:t>
      </w:r>
      <w:r w:rsidR="003E1945" w:rsidRPr="009615F1">
        <w:rPr>
          <w:rFonts w:eastAsia="Times New Roman" w:cs="Calibri"/>
          <w:b/>
          <w:bCs/>
          <w:lang w:eastAsia="el-GR"/>
        </w:rPr>
        <w:t>Διάρκεια</w:t>
      </w:r>
      <w:r w:rsidR="005E21A0" w:rsidRPr="009615F1">
        <w:rPr>
          <w:rFonts w:eastAsia="Times New Roman" w:cs="Calibri"/>
          <w:b/>
          <w:bCs/>
          <w:lang w:eastAsia="el-GR"/>
        </w:rPr>
        <w:t xml:space="preserve"> </w:t>
      </w:r>
      <w:r w:rsidR="003E1945" w:rsidRPr="009615F1">
        <w:rPr>
          <w:rFonts w:eastAsia="Times New Roman" w:cs="Calibri"/>
          <w:b/>
          <w:bCs/>
          <w:lang w:eastAsia="el-GR"/>
        </w:rPr>
        <w:t xml:space="preserve">σύμβασης </w:t>
      </w:r>
    </w:p>
    <w:p w14:paraId="06643173" w14:textId="77777777" w:rsidR="005E21A0" w:rsidRPr="00D85B36" w:rsidRDefault="005E21A0" w:rsidP="003A22AD">
      <w:pPr>
        <w:spacing w:after="0" w:line="240" w:lineRule="auto"/>
        <w:jc w:val="center"/>
        <w:rPr>
          <w:rFonts w:eastAsia="Times New Roman" w:cs="Calibri"/>
          <w:lang w:eastAsia="el-GR"/>
        </w:rPr>
      </w:pPr>
    </w:p>
    <w:p w14:paraId="4CC9ACD1" w14:textId="77777777" w:rsidR="005E21A0" w:rsidRPr="00D85B36" w:rsidRDefault="003E1945" w:rsidP="00C02EC2">
      <w:pPr>
        <w:spacing w:after="0" w:line="240" w:lineRule="auto"/>
        <w:jc w:val="both"/>
        <w:rPr>
          <w:rFonts w:eastAsia="Times New Roman" w:cs="Calibri"/>
          <w:lang w:eastAsia="el-GR"/>
        </w:rPr>
      </w:pPr>
      <w:r w:rsidRPr="00D85B36">
        <w:rPr>
          <w:rFonts w:eastAsia="Times New Roman" w:cs="Calibri"/>
          <w:lang w:eastAsia="el-GR"/>
        </w:rPr>
        <w:t xml:space="preserve"> </w:t>
      </w:r>
      <w:r w:rsidR="005E21A0" w:rsidRPr="00D85B36">
        <w:rPr>
          <w:rFonts w:eastAsia="Times New Roman" w:cs="Calibri"/>
          <w:lang w:eastAsia="el-GR"/>
        </w:rPr>
        <w:t xml:space="preserve"> </w:t>
      </w:r>
      <w:r w:rsidR="009615F1">
        <w:rPr>
          <w:rFonts w:eastAsia="Times New Roman" w:cs="Calibri"/>
          <w:lang w:eastAsia="el-GR"/>
        </w:rPr>
        <w:t>Η</w:t>
      </w:r>
      <w:r w:rsidRPr="00D85B36">
        <w:rPr>
          <w:rFonts w:eastAsia="Times New Roman" w:cs="Calibri"/>
          <w:lang w:eastAsia="el-GR"/>
        </w:rPr>
        <w:t xml:space="preserve"> διάρκεια της παρούσας σύμβασης ορίζεται από την υπογραφή της και μέχρι </w:t>
      </w:r>
      <w:r w:rsidR="008564BA">
        <w:rPr>
          <w:rFonts w:eastAsia="Times New Roman" w:cs="Calibri"/>
          <w:lang w:eastAsia="el-GR"/>
        </w:rPr>
        <w:t xml:space="preserve">και </w:t>
      </w:r>
      <w:r w:rsidR="009615F1">
        <w:rPr>
          <w:rFonts w:eastAsia="Times New Roman" w:cs="Calibri"/>
          <w:lang w:eastAsia="el-GR"/>
        </w:rPr>
        <w:t>31.12.2023.</w:t>
      </w:r>
    </w:p>
    <w:p w14:paraId="6FF7B5EC" w14:textId="77777777" w:rsidR="002F3630" w:rsidRPr="00D85B36" w:rsidRDefault="002F3630" w:rsidP="003A22AD">
      <w:pPr>
        <w:spacing w:after="0" w:line="240" w:lineRule="auto"/>
        <w:rPr>
          <w:rFonts w:eastAsia="Times New Roman" w:cs="Calibri"/>
          <w:lang w:eastAsia="el-GR"/>
        </w:rPr>
      </w:pPr>
    </w:p>
    <w:p w14:paraId="0D0B2370" w14:textId="77777777" w:rsidR="00EC3D8D" w:rsidRPr="00D85B36" w:rsidRDefault="003058D7" w:rsidP="00C02EC2">
      <w:pPr>
        <w:spacing w:after="0" w:line="240" w:lineRule="auto"/>
        <w:jc w:val="both"/>
        <w:rPr>
          <w:rFonts w:eastAsia="Times New Roman" w:cs="Calibri"/>
          <w:lang w:eastAsia="el-GR"/>
        </w:rPr>
      </w:pPr>
      <w:r w:rsidRPr="00D85B36">
        <w:rPr>
          <w:rFonts w:cs="Calibri"/>
        </w:rPr>
        <w:t xml:space="preserve"> </w:t>
      </w:r>
      <w:r w:rsidR="00971D9D" w:rsidRPr="00D85B36">
        <w:rPr>
          <w:rFonts w:cs="Calibri"/>
        </w:rPr>
        <w:t xml:space="preserve">Η  συνολική διάρκεια της σύμβασης μπορεί να παρατείνεται μετά από  αιτιολογημένη απόφαση της αναθέτουσας αρχής μέχρι το 50% αυτής ύστερα από σχετικό αίτημα του  αναδόχου που υποβάλλεται πριν από τη λήξη της διάρκειάς της, σε αντικειμενικά δικαιολογημένες περιπτώσεις που δεν οφείλονται σε υπαιτιότητα του αναδόχου. </w:t>
      </w:r>
    </w:p>
    <w:p w14:paraId="7F5B272C" w14:textId="77777777" w:rsidR="00993C82" w:rsidRDefault="00993C82" w:rsidP="003A22AD">
      <w:pPr>
        <w:spacing w:after="0" w:line="240" w:lineRule="auto"/>
        <w:rPr>
          <w:rFonts w:eastAsia="Times New Roman" w:cs="Calibri"/>
          <w:lang w:eastAsia="el-GR"/>
        </w:rPr>
      </w:pPr>
    </w:p>
    <w:p w14:paraId="66FAB89F" w14:textId="77777777" w:rsidR="005306F3" w:rsidRPr="00D85B36" w:rsidRDefault="005306F3" w:rsidP="003A22AD">
      <w:pPr>
        <w:spacing w:after="0" w:line="240" w:lineRule="auto"/>
        <w:rPr>
          <w:rFonts w:eastAsia="Times New Roman" w:cs="Calibri"/>
          <w:lang w:eastAsia="el-GR"/>
        </w:rPr>
      </w:pPr>
    </w:p>
    <w:p w14:paraId="3B898C7F" w14:textId="77777777" w:rsidR="008552D4" w:rsidRPr="009615F1" w:rsidRDefault="009615F1" w:rsidP="003A22AD">
      <w:pPr>
        <w:spacing w:after="0" w:line="240" w:lineRule="auto"/>
        <w:jc w:val="center"/>
        <w:rPr>
          <w:rFonts w:eastAsia="Times New Roman" w:cs="Calibri"/>
          <w:b/>
          <w:bCs/>
          <w:lang w:eastAsia="el-GR"/>
        </w:rPr>
      </w:pPr>
      <w:r>
        <w:rPr>
          <w:rFonts w:eastAsia="Times New Roman" w:cs="Calibri"/>
          <w:b/>
          <w:bCs/>
          <w:lang w:eastAsia="el-GR"/>
        </w:rPr>
        <w:t xml:space="preserve">Άρθρο 4. </w:t>
      </w:r>
      <w:r w:rsidR="008552D4" w:rsidRPr="009615F1">
        <w:rPr>
          <w:rFonts w:eastAsia="Times New Roman" w:cs="Calibri"/>
          <w:b/>
          <w:bCs/>
          <w:lang w:eastAsia="el-GR"/>
        </w:rPr>
        <w:t>Υποχρεώσεις Αναδόχου</w:t>
      </w:r>
    </w:p>
    <w:p w14:paraId="26DFAAB9" w14:textId="77777777" w:rsidR="008552D4" w:rsidRPr="00D85B36" w:rsidRDefault="008552D4" w:rsidP="003A22AD">
      <w:pPr>
        <w:spacing w:after="0" w:line="240" w:lineRule="auto"/>
        <w:rPr>
          <w:rFonts w:eastAsia="Times New Roman" w:cs="Calibri"/>
          <w:lang w:eastAsia="el-GR"/>
        </w:rPr>
      </w:pPr>
    </w:p>
    <w:p w14:paraId="6DA532BA" w14:textId="77777777" w:rsidR="007A00D3" w:rsidRPr="00D85B36" w:rsidRDefault="007A00D3" w:rsidP="007A00D3">
      <w:pPr>
        <w:spacing w:after="0" w:line="240" w:lineRule="auto"/>
        <w:rPr>
          <w:rFonts w:eastAsia="Times New Roman" w:cs="Calibri"/>
          <w:lang w:eastAsia="el-GR"/>
        </w:rPr>
      </w:pPr>
      <w:r w:rsidRPr="00D85B36">
        <w:rPr>
          <w:rFonts w:eastAsia="Times New Roman" w:cs="Calibri"/>
          <w:lang w:eastAsia="el-GR"/>
        </w:rPr>
        <w:t xml:space="preserve">Ο Ανάδοχος εγγυάται και δεσμεύεται ανέκκλητα  στην Αναθέτουσα Αρχή: </w:t>
      </w:r>
    </w:p>
    <w:p w14:paraId="7597FA42" w14:textId="77777777" w:rsidR="007A00D3" w:rsidRPr="00D85B36" w:rsidRDefault="007A00D3" w:rsidP="007A00D3">
      <w:pPr>
        <w:spacing w:after="0" w:line="240" w:lineRule="auto"/>
        <w:rPr>
          <w:rFonts w:eastAsia="Times New Roman" w:cs="Calibri"/>
          <w:lang w:eastAsia="el-GR"/>
        </w:rPr>
      </w:pPr>
    </w:p>
    <w:p w14:paraId="6268BD5F" w14:textId="77777777" w:rsidR="007A00D3" w:rsidRPr="00D85B36" w:rsidRDefault="007A00D3" w:rsidP="009615F1">
      <w:pPr>
        <w:numPr>
          <w:ilvl w:val="0"/>
          <w:numId w:val="2"/>
        </w:numPr>
        <w:spacing w:after="0" w:line="240" w:lineRule="auto"/>
        <w:jc w:val="both"/>
        <w:rPr>
          <w:rFonts w:eastAsia="Times New Roman" w:cs="Calibri"/>
          <w:lang w:eastAsia="el-GR"/>
        </w:rPr>
      </w:pPr>
      <w:r w:rsidRPr="00D85B36">
        <w:rPr>
          <w:rFonts w:eastAsia="Times New Roman" w:cs="Calibri"/>
          <w:lang w:eastAsia="el-GR"/>
        </w:rPr>
        <w:t xml:space="preserve"> ότι,  τηρεί και θα εξακολουθήσει να τηρεί κατά την εκτέλεση της παρούσας σύμβασης τις υποχρεώσεις του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Α’(και  του ν. 4412/2016).  Η τήρηση των εν λόγω υποχρεώσεων ελέγχεται και βεβαιώνεται από τα όργανα που επιβλέπουν την εκτέλεση της παρούσας σύμβασης και τις αρμόδιες δημόσιες αρχές και υπηρεσίες που ενεργούν εντός των ορίων της ευθύνης και της αρμοδιότητάς τους </w:t>
      </w:r>
    </w:p>
    <w:p w14:paraId="6735C80A" w14:textId="77777777" w:rsidR="007A00D3" w:rsidRPr="00D85B36" w:rsidRDefault="007A00D3" w:rsidP="007A00D3">
      <w:pPr>
        <w:spacing w:after="0" w:line="240" w:lineRule="auto"/>
        <w:rPr>
          <w:rFonts w:eastAsia="Times New Roman" w:cs="Calibri"/>
          <w:lang w:eastAsia="el-GR"/>
        </w:rPr>
      </w:pPr>
    </w:p>
    <w:p w14:paraId="1548225E" w14:textId="77777777" w:rsidR="007A00D3" w:rsidRPr="00D85B36" w:rsidRDefault="007A00D3" w:rsidP="009615F1">
      <w:pPr>
        <w:numPr>
          <w:ilvl w:val="0"/>
          <w:numId w:val="2"/>
        </w:numPr>
        <w:spacing w:after="0" w:line="240" w:lineRule="auto"/>
        <w:jc w:val="both"/>
        <w:rPr>
          <w:rFonts w:eastAsia="Times New Roman" w:cs="Calibri"/>
          <w:color w:val="0070C0"/>
          <w:lang w:eastAsia="el-GR"/>
        </w:rPr>
      </w:pPr>
      <w:r w:rsidRPr="00D85B36">
        <w:rPr>
          <w:rFonts w:eastAsia="Times New Roman" w:cs="Calibri"/>
          <w:lang w:eastAsia="el-GR"/>
        </w:rPr>
        <w:t xml:space="preserve"> ότι θα ενεργεί σύμφωνα με το Νόμο και με την παρούσα, ότι θα  λαμβάνει τα κατάλληλα μέτρα για να διασφαλίσει την ομαλή και προσήκουσα εκτέλεση της παρούσας σύμφωνα με τη Διακήρυξη και τα λοιπά Έγγραφα της Σύμβασης και ότι δεν θα ενεργήσει αθέμιτα, παράνομα ή καταχρηστικά καθ ́ όλη τη διάρκεια της εκτέλεσης της παρούσας</w:t>
      </w:r>
      <w:r w:rsidR="009D2BAE">
        <w:rPr>
          <w:rFonts w:eastAsia="Times New Roman" w:cs="Calibri"/>
          <w:lang w:eastAsia="el-GR"/>
        </w:rPr>
        <w:t>.</w:t>
      </w:r>
    </w:p>
    <w:p w14:paraId="0B5B37DC" w14:textId="77777777" w:rsidR="008552D4" w:rsidRPr="00D85B36" w:rsidRDefault="008552D4" w:rsidP="007342B0">
      <w:pPr>
        <w:spacing w:after="0" w:line="240" w:lineRule="auto"/>
        <w:jc w:val="both"/>
        <w:rPr>
          <w:rFonts w:eastAsia="Times New Roman" w:cs="Calibri"/>
          <w:color w:val="0070C0"/>
          <w:lang w:eastAsia="el-GR"/>
        </w:rPr>
      </w:pPr>
    </w:p>
    <w:p w14:paraId="457A9FE1" w14:textId="77777777" w:rsidR="007A00D3" w:rsidRPr="00D85B36" w:rsidRDefault="009615F1" w:rsidP="009615F1">
      <w:pPr>
        <w:numPr>
          <w:ilvl w:val="0"/>
          <w:numId w:val="2"/>
        </w:numPr>
        <w:spacing w:after="0" w:line="240" w:lineRule="auto"/>
        <w:jc w:val="both"/>
        <w:rPr>
          <w:rFonts w:eastAsia="Times New Roman" w:cs="Calibri"/>
          <w:color w:val="0070C0"/>
          <w:lang w:eastAsia="el-GR"/>
        </w:rPr>
      </w:pPr>
      <w:r>
        <w:rPr>
          <w:rFonts w:eastAsia="Times New Roman" w:cs="Calibri"/>
          <w:lang w:eastAsia="el-GR"/>
        </w:rPr>
        <w:t>ότι θα συνεχίσει να παρέχει τις υπηρεσίες του στο κομμάτι της προβολής και προώθησης, έως και δύο χρόνια από την υπογραφή της σύμβασης.</w:t>
      </w:r>
      <w:r w:rsidR="0009228E" w:rsidRPr="00D85B36">
        <w:rPr>
          <w:rFonts w:eastAsia="Times New Roman" w:cs="Calibri"/>
          <w:color w:val="0070C0"/>
          <w:lang w:eastAsia="el-GR"/>
        </w:rPr>
        <w:t xml:space="preserve"> </w:t>
      </w:r>
    </w:p>
    <w:p w14:paraId="0C5453FB" w14:textId="77777777" w:rsidR="00F97B7C" w:rsidRPr="00D85B36" w:rsidRDefault="00F97B7C" w:rsidP="00C02EC2">
      <w:pPr>
        <w:spacing w:after="0" w:line="240" w:lineRule="auto"/>
        <w:jc w:val="both"/>
        <w:rPr>
          <w:rFonts w:eastAsia="Times New Roman" w:cs="Calibri"/>
          <w:color w:val="0070C0"/>
          <w:lang w:eastAsia="el-GR"/>
        </w:rPr>
      </w:pPr>
    </w:p>
    <w:p w14:paraId="1A26847A" w14:textId="77777777" w:rsidR="005306F3" w:rsidRPr="00D85B36" w:rsidRDefault="005306F3" w:rsidP="003A22AD">
      <w:pPr>
        <w:spacing w:after="0" w:line="240" w:lineRule="auto"/>
        <w:rPr>
          <w:rFonts w:eastAsia="Times New Roman" w:cs="Calibri"/>
          <w:lang w:eastAsia="el-GR"/>
        </w:rPr>
      </w:pPr>
    </w:p>
    <w:p w14:paraId="52B4E9F3" w14:textId="77777777" w:rsidR="007A00D3" w:rsidRPr="009615F1" w:rsidRDefault="009615F1" w:rsidP="007A00D3">
      <w:pPr>
        <w:spacing w:after="0" w:line="240" w:lineRule="auto"/>
        <w:jc w:val="center"/>
        <w:rPr>
          <w:rFonts w:eastAsia="Times New Roman" w:cs="Calibri"/>
          <w:b/>
          <w:bCs/>
          <w:lang w:eastAsia="el-GR"/>
        </w:rPr>
      </w:pPr>
      <w:r>
        <w:rPr>
          <w:rFonts w:eastAsia="Times New Roman" w:cs="Calibri"/>
          <w:b/>
          <w:bCs/>
          <w:lang w:eastAsia="el-GR"/>
        </w:rPr>
        <w:t xml:space="preserve">Άρθρο 5. </w:t>
      </w:r>
      <w:r w:rsidR="007A00D3" w:rsidRPr="009615F1">
        <w:rPr>
          <w:rFonts w:eastAsia="Times New Roman" w:cs="Calibri"/>
          <w:b/>
          <w:bCs/>
          <w:lang w:eastAsia="el-GR"/>
        </w:rPr>
        <w:t>Αμοιβή – Τρόπος πληρωμής</w:t>
      </w:r>
    </w:p>
    <w:p w14:paraId="018000DF" w14:textId="77777777" w:rsidR="007A00D3" w:rsidRPr="00D85B36" w:rsidRDefault="007A00D3" w:rsidP="007A00D3">
      <w:pPr>
        <w:spacing w:after="0" w:line="240" w:lineRule="auto"/>
        <w:rPr>
          <w:rFonts w:eastAsia="Times New Roman" w:cs="Calibri"/>
          <w:lang w:eastAsia="el-GR"/>
        </w:rPr>
      </w:pPr>
    </w:p>
    <w:p w14:paraId="26AE2C93" w14:textId="77777777" w:rsidR="007A00D3" w:rsidRDefault="007A00D3" w:rsidP="009615F1">
      <w:pPr>
        <w:spacing w:after="0" w:line="240" w:lineRule="auto"/>
        <w:ind w:left="720"/>
        <w:jc w:val="both"/>
        <w:rPr>
          <w:rFonts w:eastAsia="Times New Roman" w:cs="Calibri"/>
          <w:lang w:eastAsia="el-GR"/>
        </w:rPr>
      </w:pPr>
      <w:r w:rsidRPr="00D85B36">
        <w:rPr>
          <w:rFonts w:eastAsia="Times New Roman" w:cs="Calibri"/>
          <w:lang w:eastAsia="el-GR"/>
        </w:rPr>
        <w:t xml:space="preserve"> Το συνολικό συμβατικό τίμημα ανέρχεται σε</w:t>
      </w:r>
      <w:r w:rsidR="008564BA">
        <w:rPr>
          <w:rFonts w:eastAsia="Times New Roman" w:cs="Calibri"/>
          <w:lang w:eastAsia="el-GR"/>
        </w:rPr>
        <w:t xml:space="preserve"> </w:t>
      </w:r>
      <w:r w:rsidR="008564BA" w:rsidRPr="008564BA">
        <w:rPr>
          <w:rFonts w:eastAsia="Times New Roman" w:cs="Calibri"/>
          <w:lang w:eastAsia="el-GR"/>
        </w:rPr>
        <w:t>(</w:t>
      </w:r>
      <w:r w:rsidR="009615F1">
        <w:rPr>
          <w:rFonts w:eastAsia="Times New Roman" w:cs="Calibri"/>
          <w:lang w:eastAsia="el-GR"/>
        </w:rPr>
        <w:t>19</w:t>
      </w:r>
      <w:r w:rsidR="008564BA" w:rsidRPr="008564BA">
        <w:rPr>
          <w:rFonts w:eastAsia="Times New Roman" w:cs="Calibri"/>
          <w:lang w:eastAsia="el-GR"/>
        </w:rPr>
        <w:t>.</w:t>
      </w:r>
      <w:r w:rsidR="009615F1">
        <w:rPr>
          <w:rFonts w:eastAsia="Times New Roman" w:cs="Calibri"/>
          <w:lang w:eastAsia="el-GR"/>
        </w:rPr>
        <w:t>993,93</w:t>
      </w:r>
      <w:r w:rsidR="008564BA" w:rsidRPr="008564BA">
        <w:rPr>
          <w:rFonts w:eastAsia="Times New Roman" w:cs="Calibri"/>
          <w:lang w:eastAsia="el-GR"/>
        </w:rPr>
        <w:t>€),</w:t>
      </w:r>
      <w:r w:rsidR="008564BA" w:rsidRPr="008564BA">
        <w:t xml:space="preserve"> </w:t>
      </w:r>
      <w:r w:rsidR="008564BA" w:rsidRPr="008564BA">
        <w:rPr>
          <w:rFonts w:eastAsia="Times New Roman" w:cs="Calibri"/>
          <w:lang w:eastAsia="el-GR"/>
        </w:rPr>
        <w:t>συμπεριλαμβανομένου του Φ.Π.Α. 24%</w:t>
      </w:r>
      <w:r w:rsidR="009615F1">
        <w:rPr>
          <w:rFonts w:eastAsia="Times New Roman" w:cs="Calibri"/>
          <w:lang w:eastAsia="el-GR"/>
        </w:rPr>
        <w:t xml:space="preserve">, </w:t>
      </w:r>
      <w:r w:rsidR="009615F1" w:rsidRPr="009615F1">
        <w:rPr>
          <w:rFonts w:eastAsia="Times New Roman" w:cs="Calibri"/>
          <w:lang w:eastAsia="el-GR"/>
        </w:rPr>
        <w:t>φόρων, ασφαλιστικών εισφορών κλπ.</w:t>
      </w:r>
    </w:p>
    <w:p w14:paraId="02F0DAC6" w14:textId="77777777" w:rsidR="009615F1" w:rsidRPr="00D85B36" w:rsidRDefault="009615F1" w:rsidP="007A00D3">
      <w:pPr>
        <w:spacing w:after="0" w:line="240" w:lineRule="auto"/>
        <w:jc w:val="both"/>
        <w:rPr>
          <w:rFonts w:eastAsia="Times New Roman" w:cs="Calibri"/>
          <w:lang w:eastAsia="el-GR"/>
        </w:rPr>
      </w:pPr>
    </w:p>
    <w:p w14:paraId="6D0594F6" w14:textId="77777777" w:rsidR="007A00D3" w:rsidRPr="009615F1" w:rsidRDefault="007A00D3" w:rsidP="009615F1">
      <w:pPr>
        <w:numPr>
          <w:ilvl w:val="0"/>
          <w:numId w:val="2"/>
        </w:numPr>
        <w:spacing w:after="0" w:line="240" w:lineRule="auto"/>
        <w:jc w:val="both"/>
        <w:rPr>
          <w:rFonts w:eastAsia="Times New Roman" w:cs="Calibri"/>
          <w:lang w:eastAsia="el-GR"/>
        </w:rPr>
      </w:pPr>
      <w:r w:rsidRPr="00D85B36">
        <w:rPr>
          <w:rFonts w:eastAsia="Times New Roman" w:cs="Calibri"/>
          <w:lang w:eastAsia="el-GR"/>
        </w:rPr>
        <w:t xml:space="preserve">Η πληρωμή του Αναδόχου θα πραγματοποιηθεί </w:t>
      </w:r>
      <w:r w:rsidR="009615F1">
        <w:rPr>
          <w:rFonts w:eastAsia="Times New Roman" w:cs="Calibri"/>
          <w:lang w:eastAsia="el-GR"/>
        </w:rPr>
        <w:t xml:space="preserve"> </w:t>
      </w:r>
      <w:r w:rsidR="009615F1" w:rsidRPr="009615F1">
        <w:rPr>
          <w:rFonts w:eastAsia="Times New Roman" w:cs="Calibri"/>
          <w:lang w:eastAsia="el-GR"/>
        </w:rPr>
        <w:t>μετά την έκδοση του αντίστοιχου τιμολογίου,</w:t>
      </w:r>
      <w:r w:rsidR="009615F1">
        <w:rPr>
          <w:rFonts w:eastAsia="Times New Roman" w:cs="Calibri"/>
          <w:lang w:eastAsia="el-GR"/>
        </w:rPr>
        <w:t xml:space="preserve"> </w:t>
      </w:r>
      <w:r w:rsidR="009615F1" w:rsidRPr="009615F1">
        <w:rPr>
          <w:rFonts w:eastAsia="Times New Roman" w:cs="Calibri"/>
          <w:lang w:eastAsia="el-GR"/>
        </w:rPr>
        <w:t>με</w:t>
      </w:r>
      <w:r w:rsidR="009615F1">
        <w:rPr>
          <w:rFonts w:eastAsia="Times New Roman" w:cs="Calibri"/>
          <w:lang w:eastAsia="el-GR"/>
        </w:rPr>
        <w:t xml:space="preserve"> </w:t>
      </w:r>
      <w:r w:rsidR="009615F1" w:rsidRPr="009615F1">
        <w:rPr>
          <w:rFonts w:eastAsia="Times New Roman" w:cs="Calibri"/>
          <w:lang w:eastAsia="el-GR"/>
        </w:rPr>
        <w:t>κατάθεση σε τραπεζικό λογαριασμό εντός 60 ημερών,</w:t>
      </w:r>
      <w:r w:rsidR="009615F1" w:rsidRPr="009615F1">
        <w:t xml:space="preserve"> </w:t>
      </w:r>
      <w:r w:rsidR="009615F1" w:rsidRPr="009615F1">
        <w:rPr>
          <w:rFonts w:eastAsia="Times New Roman" w:cs="Calibri"/>
          <w:lang w:eastAsia="el-GR"/>
        </w:rPr>
        <w:t xml:space="preserve">με την διαδικασία που προβλέπεται από </w:t>
      </w:r>
      <w:r w:rsidR="009615F1">
        <w:rPr>
          <w:rFonts w:eastAsia="Times New Roman" w:cs="Calibri"/>
          <w:lang w:eastAsia="el-GR"/>
        </w:rPr>
        <w:t xml:space="preserve">τις </w:t>
      </w:r>
      <w:r w:rsidR="009615F1" w:rsidRPr="009615F1">
        <w:rPr>
          <w:rFonts w:eastAsia="Times New Roman" w:cs="Calibri"/>
          <w:lang w:eastAsia="el-GR"/>
        </w:rPr>
        <w:t>σχετικές διατάξεις και με την επιβολή των νόμιμων κρατήσεων.</w:t>
      </w:r>
    </w:p>
    <w:p w14:paraId="0A309E51" w14:textId="77777777" w:rsidR="007A00D3" w:rsidRPr="00D85B36" w:rsidRDefault="007A00D3" w:rsidP="007A00D3">
      <w:pPr>
        <w:spacing w:after="0" w:line="240" w:lineRule="auto"/>
        <w:jc w:val="both"/>
        <w:rPr>
          <w:rFonts w:eastAsia="Times New Roman" w:cs="Calibri"/>
          <w:lang w:eastAsia="el-GR"/>
        </w:rPr>
      </w:pPr>
    </w:p>
    <w:p w14:paraId="06363C75" w14:textId="77777777" w:rsidR="007A00D3" w:rsidRPr="00D85B36" w:rsidRDefault="007A00D3" w:rsidP="009615F1">
      <w:pPr>
        <w:numPr>
          <w:ilvl w:val="0"/>
          <w:numId w:val="2"/>
        </w:numPr>
        <w:spacing w:after="0" w:line="240" w:lineRule="auto"/>
        <w:jc w:val="both"/>
        <w:rPr>
          <w:rFonts w:eastAsia="Times New Roman" w:cs="Calibri"/>
          <w:lang w:eastAsia="el-GR"/>
        </w:rPr>
      </w:pPr>
      <w:r w:rsidRPr="00D85B36">
        <w:rPr>
          <w:rFonts w:eastAsia="Times New Roman" w:cs="Calibri"/>
          <w:lang w:eastAsia="el-GR"/>
        </w:rPr>
        <w:t xml:space="preserve"> Η πληρωμή του συμβατικού τιμήματος θα γίνεται με την προσκόμιση από τον Ανάδοχο των </w:t>
      </w:r>
      <w:r w:rsidR="009615F1" w:rsidRPr="00D85B36">
        <w:rPr>
          <w:rFonts w:eastAsia="Times New Roman" w:cs="Calibri"/>
          <w:lang w:eastAsia="el-GR"/>
        </w:rPr>
        <w:t>νόμιμων</w:t>
      </w:r>
      <w:r w:rsidRPr="00D85B36">
        <w:rPr>
          <w:rFonts w:eastAsia="Times New Roman" w:cs="Calibri"/>
          <w:lang w:eastAsia="el-GR"/>
        </w:rPr>
        <w:t xml:space="preserve">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w:t>
      </w:r>
      <w:r w:rsidR="009615F1">
        <w:rPr>
          <w:rFonts w:eastAsia="Times New Roman" w:cs="Calibri"/>
          <w:lang w:eastAsia="el-GR"/>
        </w:rPr>
        <w:t>ή</w:t>
      </w:r>
      <w:r w:rsidRPr="00D85B36">
        <w:rPr>
          <w:rFonts w:eastAsia="Times New Roman" w:cs="Calibri"/>
          <w:lang w:eastAsia="el-GR"/>
        </w:rPr>
        <w:t xml:space="preserve">. </w:t>
      </w:r>
    </w:p>
    <w:p w14:paraId="69B9FC5D" w14:textId="77777777" w:rsidR="007A00D3" w:rsidRPr="00D85B36" w:rsidRDefault="007A00D3" w:rsidP="007A00D3">
      <w:pPr>
        <w:spacing w:after="0" w:line="240" w:lineRule="auto"/>
        <w:jc w:val="both"/>
        <w:rPr>
          <w:rFonts w:eastAsia="Times New Roman" w:cs="Calibri"/>
          <w:lang w:eastAsia="el-GR"/>
        </w:rPr>
      </w:pPr>
    </w:p>
    <w:p w14:paraId="1F136DE7" w14:textId="77777777" w:rsidR="007A00D3" w:rsidRPr="00D85B36" w:rsidRDefault="007A00D3" w:rsidP="007A00D3">
      <w:pPr>
        <w:spacing w:after="0" w:line="240" w:lineRule="auto"/>
        <w:jc w:val="both"/>
        <w:rPr>
          <w:rFonts w:eastAsia="Times New Roman" w:cs="Calibri"/>
          <w:lang w:eastAsia="el-GR"/>
        </w:rPr>
      </w:pPr>
    </w:p>
    <w:p w14:paraId="476C02E5" w14:textId="77777777" w:rsidR="007A00D3" w:rsidRPr="00D85B36" w:rsidRDefault="007A00D3" w:rsidP="007A00D3">
      <w:pPr>
        <w:spacing w:after="0" w:line="240" w:lineRule="auto"/>
        <w:rPr>
          <w:rFonts w:eastAsia="Times New Roman" w:cs="Calibri"/>
          <w:lang w:eastAsia="el-GR"/>
        </w:rPr>
      </w:pPr>
    </w:p>
    <w:p w14:paraId="15B7EC14" w14:textId="77777777" w:rsidR="007A00D3" w:rsidRPr="00D85B36" w:rsidRDefault="007A00D3" w:rsidP="007A00D3">
      <w:pPr>
        <w:spacing w:after="0" w:line="240" w:lineRule="auto"/>
        <w:jc w:val="center"/>
        <w:rPr>
          <w:rFonts w:eastAsia="Times New Roman" w:cs="Calibri"/>
          <w:lang w:eastAsia="el-GR"/>
        </w:rPr>
      </w:pPr>
    </w:p>
    <w:p w14:paraId="4BE8696C" w14:textId="77777777" w:rsidR="007A00D3" w:rsidRPr="009615F1" w:rsidRDefault="009615F1" w:rsidP="007A00D3">
      <w:pPr>
        <w:spacing w:after="0" w:line="240" w:lineRule="auto"/>
        <w:jc w:val="center"/>
        <w:rPr>
          <w:rFonts w:eastAsia="Times New Roman" w:cs="Calibri"/>
          <w:b/>
          <w:bCs/>
          <w:lang w:eastAsia="el-GR"/>
        </w:rPr>
      </w:pPr>
      <w:r>
        <w:rPr>
          <w:rFonts w:eastAsia="Times New Roman" w:cs="Calibri"/>
          <w:b/>
          <w:bCs/>
          <w:lang w:eastAsia="el-GR"/>
        </w:rPr>
        <w:t xml:space="preserve">Άρθρο 6. </w:t>
      </w:r>
      <w:r w:rsidR="007A00D3" w:rsidRPr="009615F1">
        <w:rPr>
          <w:rFonts w:eastAsia="Times New Roman" w:cs="Calibri"/>
          <w:b/>
          <w:bCs/>
          <w:lang w:eastAsia="el-GR"/>
        </w:rPr>
        <w:t xml:space="preserve">Τμηματικές/ενδιάμεσες προθεσμίες-Παραλαβή αντικειμένου-Χρόνος και τρόπος </w:t>
      </w:r>
      <w:r w:rsidR="004B784F" w:rsidRPr="009615F1">
        <w:rPr>
          <w:rFonts w:eastAsia="Times New Roman" w:cs="Calibri"/>
          <w:b/>
          <w:bCs/>
          <w:lang w:eastAsia="el-GR"/>
        </w:rPr>
        <w:t>παροχής υπηρεσιών</w:t>
      </w:r>
    </w:p>
    <w:p w14:paraId="2E2129E1" w14:textId="77777777" w:rsidR="007A00D3" w:rsidRPr="009615F1" w:rsidRDefault="007A00D3" w:rsidP="007A00D3">
      <w:pPr>
        <w:spacing w:after="0" w:line="240" w:lineRule="auto"/>
        <w:rPr>
          <w:rFonts w:eastAsia="Times New Roman" w:cs="Calibri"/>
          <w:b/>
          <w:bCs/>
          <w:lang w:eastAsia="el-GR"/>
        </w:rPr>
      </w:pPr>
    </w:p>
    <w:p w14:paraId="495067D1" w14:textId="77777777" w:rsidR="007A00D3" w:rsidRPr="00D85B36" w:rsidRDefault="007A00D3" w:rsidP="007A00D3">
      <w:pPr>
        <w:spacing w:after="0" w:line="240" w:lineRule="auto"/>
        <w:jc w:val="both"/>
        <w:rPr>
          <w:rFonts w:eastAsia="Times New Roman" w:cs="Calibri"/>
          <w:lang w:eastAsia="el-GR"/>
        </w:rPr>
      </w:pPr>
      <w:r w:rsidRPr="00D85B36">
        <w:rPr>
          <w:rFonts w:eastAsia="Times New Roman" w:cs="Calibri"/>
          <w:lang w:eastAsia="el-GR"/>
        </w:rPr>
        <w:t xml:space="preserve">Ο Ανάδοχος υποχρεούται να παρέχει τις υπηρεσίες του στο χρονικό διάστημα </w:t>
      </w:r>
      <w:r w:rsidR="009615F1">
        <w:rPr>
          <w:rFonts w:eastAsia="Times New Roman" w:cs="Calibri"/>
          <w:lang w:eastAsia="el-GR"/>
        </w:rPr>
        <w:t>από την έναρξη της σύμβασης έως και τη λήξη του προγράμματος, ήτοι στις 31.12.2023.</w:t>
      </w:r>
    </w:p>
    <w:p w14:paraId="2CAB96EB" w14:textId="77777777" w:rsidR="007A00D3" w:rsidRPr="00D85B36" w:rsidRDefault="007A00D3" w:rsidP="007A00D3">
      <w:pPr>
        <w:spacing w:after="0" w:line="240" w:lineRule="auto"/>
        <w:jc w:val="both"/>
        <w:rPr>
          <w:rFonts w:eastAsia="Times New Roman" w:cs="Calibri"/>
          <w:lang w:eastAsia="el-GR"/>
        </w:rPr>
      </w:pPr>
      <w:r w:rsidRPr="00D85B36">
        <w:rPr>
          <w:rFonts w:eastAsia="Times New Roman" w:cs="Calibri"/>
          <w:lang w:eastAsia="el-GR"/>
        </w:rPr>
        <w:t xml:space="preserve">Για τα επιμέρους στάδια παροχής υπηρεσιών ή υποβολής των παραδοτέων ορίζονται τμηματικές /ενδιάμεσες προθεσμίες  ως εξής: </w:t>
      </w:r>
    </w:p>
    <w:p w14:paraId="4DC96E9E" w14:textId="77777777" w:rsidR="008564BA" w:rsidRDefault="007A00D3" w:rsidP="007A00D3">
      <w:pPr>
        <w:spacing w:after="0" w:line="240" w:lineRule="auto"/>
        <w:jc w:val="both"/>
        <w:rPr>
          <w:rFonts w:eastAsia="Times New Roman" w:cs="Calibri"/>
          <w:lang w:eastAsia="el-GR"/>
        </w:rPr>
      </w:pPr>
      <w:r w:rsidRPr="00D85B36">
        <w:rPr>
          <w:rFonts w:eastAsia="Times New Roman" w:cs="Calibri"/>
          <w:lang w:eastAsia="el-GR"/>
        </w:rPr>
        <w:t>α)</w:t>
      </w:r>
      <w:r w:rsidR="008564BA">
        <w:rPr>
          <w:rFonts w:eastAsia="Times New Roman" w:cs="Calibri"/>
          <w:lang w:eastAsia="el-GR"/>
        </w:rPr>
        <w:t xml:space="preserve"> δημιουργία λογότυπου</w:t>
      </w:r>
      <w:r w:rsidR="009615F1">
        <w:rPr>
          <w:rFonts w:eastAsia="Times New Roman" w:cs="Calibri"/>
          <w:lang w:eastAsia="el-GR"/>
        </w:rPr>
        <w:t>, εντός 2-3 ημερών από την υπογραφή της σύμβασης</w:t>
      </w:r>
    </w:p>
    <w:p w14:paraId="43A5748C" w14:textId="77777777" w:rsidR="008564BA" w:rsidRDefault="007A00D3" w:rsidP="007A00D3">
      <w:pPr>
        <w:spacing w:after="0" w:line="240" w:lineRule="auto"/>
        <w:jc w:val="both"/>
        <w:rPr>
          <w:rFonts w:eastAsia="Times New Roman" w:cs="Calibri"/>
          <w:lang w:eastAsia="el-GR"/>
        </w:rPr>
      </w:pPr>
      <w:r w:rsidRPr="00D85B36">
        <w:rPr>
          <w:rFonts w:eastAsia="Times New Roman" w:cs="Calibri"/>
          <w:lang w:eastAsia="el-GR"/>
        </w:rPr>
        <w:t>β)</w:t>
      </w:r>
      <w:r w:rsidR="008564BA">
        <w:rPr>
          <w:rFonts w:eastAsia="Times New Roman" w:cs="Calibri"/>
          <w:lang w:eastAsia="el-GR"/>
        </w:rPr>
        <w:t xml:space="preserve">δημιουργία </w:t>
      </w:r>
      <w:proofErr w:type="spellStart"/>
      <w:r w:rsidR="008564BA">
        <w:rPr>
          <w:rFonts w:eastAsia="Times New Roman" w:cs="Calibri"/>
          <w:lang w:eastAsia="el-GR"/>
        </w:rPr>
        <w:t>ιστότοπου</w:t>
      </w:r>
      <w:proofErr w:type="spellEnd"/>
      <w:r w:rsidR="009615F1">
        <w:rPr>
          <w:rFonts w:eastAsia="Times New Roman" w:cs="Calibri"/>
          <w:lang w:eastAsia="el-GR"/>
        </w:rPr>
        <w:t>, εντός 7 ημερών από την υπογραφή της σύμβασης</w:t>
      </w:r>
    </w:p>
    <w:p w14:paraId="3D74EDD6" w14:textId="77777777" w:rsidR="007A00D3" w:rsidRPr="00D85B36" w:rsidRDefault="008564BA" w:rsidP="007A00D3">
      <w:pPr>
        <w:spacing w:after="0" w:line="240" w:lineRule="auto"/>
        <w:jc w:val="both"/>
        <w:rPr>
          <w:rFonts w:eastAsia="Times New Roman" w:cs="Calibri"/>
          <w:lang w:eastAsia="el-GR"/>
        </w:rPr>
      </w:pPr>
      <w:r>
        <w:rPr>
          <w:rFonts w:eastAsia="Times New Roman" w:cs="Calibri"/>
          <w:lang w:eastAsia="el-GR"/>
        </w:rPr>
        <w:t xml:space="preserve">γ) </w:t>
      </w:r>
      <w:r>
        <w:rPr>
          <w:rFonts w:eastAsia="Times New Roman" w:cs="Calibri"/>
          <w:lang w:val="en-US" w:eastAsia="el-GR"/>
        </w:rPr>
        <w:t>social</w:t>
      </w:r>
      <w:r w:rsidRPr="009615F1">
        <w:rPr>
          <w:rFonts w:eastAsia="Times New Roman" w:cs="Calibri"/>
          <w:lang w:eastAsia="el-GR"/>
        </w:rPr>
        <w:t xml:space="preserve"> </w:t>
      </w:r>
      <w:r>
        <w:rPr>
          <w:rFonts w:eastAsia="Times New Roman" w:cs="Calibri"/>
          <w:lang w:val="en-US" w:eastAsia="el-GR"/>
        </w:rPr>
        <w:t>media</w:t>
      </w:r>
      <w:r w:rsidR="007A00D3" w:rsidRPr="00D85B36">
        <w:rPr>
          <w:rFonts w:eastAsia="Times New Roman" w:cs="Calibri"/>
          <w:lang w:eastAsia="el-GR"/>
        </w:rPr>
        <w:t xml:space="preserve"> </w:t>
      </w:r>
      <w:r w:rsidR="009615F1">
        <w:rPr>
          <w:rFonts w:eastAsia="Times New Roman" w:cs="Calibri"/>
          <w:lang w:eastAsia="el-GR"/>
        </w:rPr>
        <w:t xml:space="preserve">, εντός </w:t>
      </w:r>
      <w:r w:rsidR="00DD3426">
        <w:rPr>
          <w:rFonts w:eastAsia="Times New Roman" w:cs="Calibri"/>
          <w:lang w:eastAsia="el-GR"/>
        </w:rPr>
        <w:t xml:space="preserve">5 </w:t>
      </w:r>
      <w:r w:rsidR="009615F1">
        <w:rPr>
          <w:rFonts w:eastAsia="Times New Roman" w:cs="Calibri"/>
          <w:lang w:eastAsia="el-GR"/>
        </w:rPr>
        <w:t xml:space="preserve"> ημερών από την υπογραφή της σύμβασης</w:t>
      </w:r>
    </w:p>
    <w:p w14:paraId="49D4EF73" w14:textId="77777777" w:rsidR="007A00D3" w:rsidRPr="00D85B36" w:rsidRDefault="007A00D3" w:rsidP="007A00D3">
      <w:pPr>
        <w:spacing w:after="0" w:line="240" w:lineRule="auto"/>
        <w:jc w:val="both"/>
        <w:rPr>
          <w:rFonts w:eastAsia="Times New Roman" w:cs="Calibri"/>
          <w:lang w:eastAsia="el-GR"/>
        </w:rPr>
      </w:pPr>
    </w:p>
    <w:p w14:paraId="08F2FE46" w14:textId="77777777" w:rsidR="007A00D3" w:rsidRPr="00D85B36" w:rsidRDefault="007A00D3" w:rsidP="007A00D3">
      <w:pPr>
        <w:spacing w:after="0" w:line="240" w:lineRule="auto"/>
        <w:jc w:val="both"/>
        <w:rPr>
          <w:rFonts w:eastAsia="Times New Roman" w:cs="Calibri"/>
          <w:lang w:eastAsia="el-GR"/>
        </w:rPr>
      </w:pPr>
    </w:p>
    <w:p w14:paraId="6D1181B1" w14:textId="77777777" w:rsidR="007A00D3" w:rsidRDefault="007A00D3" w:rsidP="007A00D3">
      <w:pPr>
        <w:spacing w:after="0" w:line="240" w:lineRule="auto"/>
        <w:jc w:val="both"/>
        <w:rPr>
          <w:rFonts w:eastAsia="Times New Roman" w:cs="Calibri"/>
          <w:lang w:eastAsia="el-GR"/>
        </w:rPr>
      </w:pPr>
      <w:r w:rsidRPr="00D85B36">
        <w:rPr>
          <w:rFonts w:eastAsia="Times New Roman" w:cs="Calibri"/>
          <w:lang w:eastAsia="el-GR"/>
        </w:rPr>
        <w:t xml:space="preserve">H παραλαβή των παρεχόμενων υπηρεσιών ή/και παραδοτέων γίνεται από επιτροπές, </w:t>
      </w:r>
      <w:r w:rsidR="009615F1">
        <w:rPr>
          <w:rFonts w:eastAsia="Times New Roman" w:cs="Calibri"/>
          <w:lang w:eastAsia="el-GR"/>
        </w:rPr>
        <w:t>υπό τους όρους που προβλέπεται στο καταστατικό του Δ.Σ. του Εμπορικού Συλλόγου.</w:t>
      </w:r>
    </w:p>
    <w:p w14:paraId="53A96154" w14:textId="77777777" w:rsidR="009615F1" w:rsidRDefault="009615F1" w:rsidP="007A00D3">
      <w:pPr>
        <w:spacing w:after="0" w:line="240" w:lineRule="auto"/>
        <w:jc w:val="both"/>
        <w:rPr>
          <w:rFonts w:eastAsia="Times New Roman" w:cs="Calibri"/>
          <w:lang w:eastAsia="el-GR"/>
        </w:rPr>
      </w:pPr>
    </w:p>
    <w:p w14:paraId="2407C170" w14:textId="77777777" w:rsidR="009615F1" w:rsidRPr="00D85B36" w:rsidRDefault="009615F1" w:rsidP="007A00D3">
      <w:pPr>
        <w:spacing w:after="0" w:line="240" w:lineRule="auto"/>
        <w:jc w:val="both"/>
        <w:rPr>
          <w:rFonts w:eastAsia="Times New Roman" w:cs="Calibri"/>
          <w:lang w:eastAsia="el-GR"/>
        </w:rPr>
      </w:pPr>
    </w:p>
    <w:p w14:paraId="5894AB12" w14:textId="77777777" w:rsidR="007A00D3" w:rsidRPr="00D85B36" w:rsidRDefault="007A00D3" w:rsidP="003A22AD">
      <w:pPr>
        <w:spacing w:after="0" w:line="240" w:lineRule="auto"/>
        <w:rPr>
          <w:rFonts w:eastAsia="Times New Roman" w:cs="Calibri"/>
          <w:lang w:eastAsia="el-GR"/>
        </w:rPr>
      </w:pPr>
    </w:p>
    <w:p w14:paraId="5A73B305" w14:textId="77777777" w:rsidR="009615F1" w:rsidRPr="009615F1" w:rsidRDefault="009615F1" w:rsidP="009615F1">
      <w:pPr>
        <w:spacing w:after="0" w:line="240" w:lineRule="auto"/>
        <w:jc w:val="center"/>
        <w:rPr>
          <w:rFonts w:eastAsia="Times New Roman" w:cs="Calibri"/>
          <w:b/>
          <w:bCs/>
          <w:lang w:eastAsia="el-GR"/>
        </w:rPr>
      </w:pPr>
      <w:r>
        <w:rPr>
          <w:rFonts w:eastAsia="Times New Roman" w:cs="Calibri"/>
          <w:b/>
          <w:bCs/>
          <w:lang w:eastAsia="el-GR"/>
        </w:rPr>
        <w:t xml:space="preserve">Άρθρο 7. </w:t>
      </w:r>
      <w:r w:rsidRPr="009615F1">
        <w:rPr>
          <w:rFonts w:eastAsia="Times New Roman" w:cs="Calibri"/>
          <w:b/>
          <w:bCs/>
          <w:lang w:eastAsia="el-GR"/>
        </w:rPr>
        <w:t>Γενικοί Όροι της σύμβασης</w:t>
      </w:r>
    </w:p>
    <w:p w14:paraId="23A7ACB9" w14:textId="77777777" w:rsidR="009615F1" w:rsidRPr="009615F1" w:rsidRDefault="009615F1" w:rsidP="009615F1">
      <w:pPr>
        <w:spacing w:after="0" w:line="240" w:lineRule="auto"/>
        <w:jc w:val="center"/>
        <w:rPr>
          <w:rFonts w:eastAsia="Times New Roman" w:cs="Calibri"/>
          <w:lang w:eastAsia="el-GR"/>
        </w:rPr>
      </w:pPr>
    </w:p>
    <w:p w14:paraId="7299E9E1" w14:textId="77777777" w:rsidR="009615F1" w:rsidRPr="009615F1" w:rsidRDefault="009615F1" w:rsidP="009615F1">
      <w:pPr>
        <w:spacing w:after="0" w:line="240" w:lineRule="auto"/>
        <w:jc w:val="both"/>
        <w:rPr>
          <w:rFonts w:eastAsia="Times New Roman" w:cs="Calibri"/>
          <w:lang w:eastAsia="el-GR"/>
        </w:rPr>
      </w:pPr>
      <w:r w:rsidRPr="009615F1">
        <w:rPr>
          <w:rFonts w:eastAsia="Times New Roman" w:cs="Calibri"/>
          <w:lang w:eastAsia="el-GR"/>
        </w:rPr>
        <w:t>Η παρούσα σύμβαση καταργεί οποιαδήποτε γραπτή ή προφορική συμφωνία που αφορά τις παραπάνω</w:t>
      </w:r>
      <w:r>
        <w:rPr>
          <w:rFonts w:eastAsia="Times New Roman" w:cs="Calibri"/>
          <w:lang w:eastAsia="el-GR"/>
        </w:rPr>
        <w:t xml:space="preserve"> </w:t>
      </w:r>
      <w:r w:rsidRPr="009615F1">
        <w:rPr>
          <w:rFonts w:eastAsia="Times New Roman" w:cs="Calibri"/>
          <w:lang w:eastAsia="el-GR"/>
        </w:rPr>
        <w:t>υπηρεσίες και έγινε πριν την υπογραφή της. Οποιαδήποτε τροποποίηση της παρούσας σύμβασης, γίνεται</w:t>
      </w:r>
      <w:r>
        <w:rPr>
          <w:rFonts w:eastAsia="Times New Roman" w:cs="Calibri"/>
          <w:lang w:eastAsia="el-GR"/>
        </w:rPr>
        <w:t xml:space="preserve"> </w:t>
      </w:r>
      <w:r w:rsidRPr="009615F1">
        <w:rPr>
          <w:rFonts w:eastAsia="Times New Roman" w:cs="Calibri"/>
          <w:lang w:eastAsia="el-GR"/>
        </w:rPr>
        <w:t>μόνο εγγράφως και μετά από συμφωνία όλων των ενδιαφερομένων.</w:t>
      </w:r>
    </w:p>
    <w:p w14:paraId="15AE512E" w14:textId="77777777" w:rsidR="009615F1" w:rsidRDefault="009615F1" w:rsidP="009615F1">
      <w:pPr>
        <w:spacing w:after="0" w:line="240" w:lineRule="auto"/>
        <w:jc w:val="both"/>
        <w:rPr>
          <w:rFonts w:eastAsia="Times New Roman" w:cs="Calibri"/>
          <w:lang w:eastAsia="el-GR"/>
        </w:rPr>
      </w:pPr>
    </w:p>
    <w:p w14:paraId="5B6D0FAD" w14:textId="77777777" w:rsidR="00D039C1" w:rsidRDefault="009615F1" w:rsidP="009615F1">
      <w:pPr>
        <w:spacing w:after="0" w:line="240" w:lineRule="auto"/>
        <w:jc w:val="both"/>
        <w:rPr>
          <w:rFonts w:eastAsia="Times New Roman" w:cs="Calibri"/>
          <w:lang w:eastAsia="el-GR"/>
        </w:rPr>
      </w:pPr>
      <w:r w:rsidRPr="009615F1">
        <w:rPr>
          <w:rFonts w:eastAsia="Times New Roman" w:cs="Calibri"/>
          <w:lang w:eastAsia="el-GR"/>
        </w:rPr>
        <w:t xml:space="preserve">Η παρούσα σύμβαση, </w:t>
      </w:r>
      <w:proofErr w:type="spellStart"/>
      <w:r w:rsidRPr="009615F1">
        <w:rPr>
          <w:rFonts w:eastAsia="Times New Roman" w:cs="Calibri"/>
          <w:lang w:eastAsia="el-GR"/>
        </w:rPr>
        <w:t>διέπεται</w:t>
      </w:r>
      <w:proofErr w:type="spellEnd"/>
      <w:r w:rsidRPr="009615F1">
        <w:rPr>
          <w:rFonts w:eastAsia="Times New Roman" w:cs="Calibri"/>
          <w:lang w:eastAsia="el-GR"/>
        </w:rPr>
        <w:t xml:space="preserve"> από τις διατάξεις της Ελληνικής Νομοθεσίας και κάθε διαφορά που δεν</w:t>
      </w:r>
      <w:r>
        <w:rPr>
          <w:rFonts w:eastAsia="Times New Roman" w:cs="Calibri"/>
          <w:lang w:eastAsia="el-GR"/>
        </w:rPr>
        <w:t xml:space="preserve"> </w:t>
      </w:r>
      <w:r w:rsidRPr="009615F1">
        <w:rPr>
          <w:rFonts w:eastAsia="Times New Roman" w:cs="Calibri"/>
          <w:lang w:eastAsia="el-GR"/>
        </w:rPr>
        <w:t>θα διευθετηθεί από τους συμβαλλόμενους, υπάγεται στην αρμοδιότητα των δικαστηρίων.</w:t>
      </w:r>
    </w:p>
    <w:p w14:paraId="01FF4202" w14:textId="77777777" w:rsidR="005306F3" w:rsidRPr="00D85B36" w:rsidRDefault="005306F3" w:rsidP="007A00D3">
      <w:pPr>
        <w:spacing w:after="0" w:line="240" w:lineRule="auto"/>
        <w:jc w:val="both"/>
        <w:rPr>
          <w:rFonts w:eastAsia="Times New Roman" w:cs="Calibri"/>
          <w:lang w:eastAsia="el-GR"/>
        </w:rPr>
      </w:pPr>
    </w:p>
    <w:p w14:paraId="3893F841" w14:textId="77777777" w:rsidR="007A00D3" w:rsidRPr="00D85B36" w:rsidRDefault="007A00D3" w:rsidP="007A00D3">
      <w:pPr>
        <w:spacing w:after="0" w:line="240" w:lineRule="auto"/>
        <w:jc w:val="center"/>
        <w:rPr>
          <w:rFonts w:eastAsia="Times New Roman" w:cs="Calibri"/>
          <w:lang w:eastAsia="el-GR"/>
        </w:rPr>
      </w:pPr>
    </w:p>
    <w:p w14:paraId="1FA7B1EE" w14:textId="77777777" w:rsidR="007A00D3" w:rsidRPr="00D85B36" w:rsidRDefault="007A00D3" w:rsidP="003A22AD">
      <w:pPr>
        <w:spacing w:after="0" w:line="240" w:lineRule="auto"/>
        <w:jc w:val="center"/>
        <w:rPr>
          <w:rFonts w:eastAsia="Times New Roman" w:cs="Calibri"/>
          <w:lang w:eastAsia="el-GR"/>
        </w:rPr>
      </w:pPr>
    </w:p>
    <w:p w14:paraId="7F61B98B" w14:textId="77777777" w:rsidR="005306F3" w:rsidRPr="00D85B36" w:rsidRDefault="005306F3" w:rsidP="005306F3">
      <w:pPr>
        <w:spacing w:after="0" w:line="240" w:lineRule="auto"/>
        <w:jc w:val="center"/>
        <w:rPr>
          <w:rFonts w:eastAsia="Times New Roman" w:cs="Calibri"/>
          <w:lang w:eastAsia="el-GR"/>
        </w:rPr>
      </w:pPr>
    </w:p>
    <w:p w14:paraId="631811A4" w14:textId="77777777" w:rsidR="007A00D3" w:rsidRPr="009615F1" w:rsidRDefault="009615F1" w:rsidP="005306F3">
      <w:pPr>
        <w:spacing w:after="0" w:line="240" w:lineRule="auto"/>
        <w:jc w:val="center"/>
        <w:rPr>
          <w:rFonts w:eastAsia="Times New Roman" w:cs="Calibri"/>
          <w:b/>
          <w:bCs/>
          <w:lang w:eastAsia="el-GR"/>
        </w:rPr>
      </w:pPr>
      <w:r>
        <w:rPr>
          <w:rFonts w:eastAsia="Times New Roman" w:cs="Calibri"/>
          <w:b/>
          <w:bCs/>
          <w:lang w:eastAsia="el-GR"/>
        </w:rPr>
        <w:t xml:space="preserve">Άρθρο 8. </w:t>
      </w:r>
      <w:r w:rsidR="007A00D3" w:rsidRPr="009615F1">
        <w:rPr>
          <w:rFonts w:eastAsia="Times New Roman" w:cs="Calibri"/>
          <w:b/>
          <w:bCs/>
          <w:lang w:eastAsia="el-GR"/>
        </w:rPr>
        <w:t>Ολοκλήρωση συμβατικού αντικειμένου</w:t>
      </w:r>
    </w:p>
    <w:p w14:paraId="2D699C11" w14:textId="77777777" w:rsidR="005306F3" w:rsidRPr="00D85B36" w:rsidRDefault="005306F3" w:rsidP="005306F3">
      <w:pPr>
        <w:spacing w:after="0" w:line="240" w:lineRule="auto"/>
        <w:jc w:val="center"/>
        <w:rPr>
          <w:rFonts w:eastAsia="Times New Roman" w:cs="Calibri"/>
          <w:lang w:eastAsia="el-GR"/>
        </w:rPr>
      </w:pPr>
    </w:p>
    <w:p w14:paraId="479509B3" w14:textId="77777777" w:rsidR="003B7F33" w:rsidRDefault="003B7F33" w:rsidP="003B7F33">
      <w:pPr>
        <w:spacing w:line="240" w:lineRule="auto"/>
        <w:jc w:val="both"/>
        <w:rPr>
          <w:rFonts w:eastAsia="Times New Roman" w:cs="Calibri"/>
          <w:lang w:eastAsia="el-GR"/>
        </w:rPr>
      </w:pPr>
      <w:r w:rsidRPr="00D85B36">
        <w:rPr>
          <w:rFonts w:eastAsia="Times New Roman" w:cs="Calibri"/>
          <w:lang w:eastAsia="el-GR"/>
        </w:rPr>
        <w:t xml:space="preserve">Η σύμβαση θεωρείται ότι έχει </w:t>
      </w:r>
      <w:r w:rsidR="004B784F" w:rsidRPr="00D85B36">
        <w:rPr>
          <w:rFonts w:eastAsia="Times New Roman" w:cs="Calibri"/>
          <w:lang w:eastAsia="el-GR"/>
        </w:rPr>
        <w:t>ολοκληρωθεί</w:t>
      </w:r>
      <w:r w:rsidRPr="00D85B36">
        <w:rPr>
          <w:rFonts w:eastAsia="Times New Roman" w:cs="Calibri"/>
          <w:lang w:eastAsia="el-GR"/>
        </w:rPr>
        <w:t xml:space="preserve">, όταν παραληφθούν οριστικά, ποσοτικά και ποιοτικά οι υπηρεσίες, όταν αποπληρωθεί το συμβατικό τίμημα και εκπληρωθούν και οι τυχόν λοιπές συμβατικές ή νόμιμες υποχρεώσεις και από τα δύο συμβαλλόμενα μέρη και αποδεσμευθούν οι σχετικές εγγυήσεις κατά τα προβλεπόμενα στη σύμβαση. </w:t>
      </w:r>
    </w:p>
    <w:p w14:paraId="3BA1E37B" w14:textId="77777777" w:rsidR="005306F3" w:rsidRDefault="005306F3" w:rsidP="005306F3">
      <w:pPr>
        <w:spacing w:after="0" w:line="240" w:lineRule="auto"/>
        <w:jc w:val="center"/>
        <w:rPr>
          <w:rFonts w:eastAsia="Times New Roman" w:cs="Calibri"/>
          <w:lang w:eastAsia="el-GR"/>
        </w:rPr>
      </w:pPr>
    </w:p>
    <w:p w14:paraId="4CA0BC27" w14:textId="77777777" w:rsidR="005306F3" w:rsidRPr="00D85B36" w:rsidRDefault="005306F3" w:rsidP="005306F3">
      <w:pPr>
        <w:spacing w:after="0" w:line="240" w:lineRule="auto"/>
        <w:jc w:val="center"/>
        <w:rPr>
          <w:rFonts w:eastAsia="Times New Roman" w:cs="Calibri"/>
          <w:lang w:eastAsia="el-GR"/>
        </w:rPr>
      </w:pPr>
    </w:p>
    <w:p w14:paraId="4D5EEF2C" w14:textId="77777777" w:rsidR="007A00D3" w:rsidRPr="00D85B36" w:rsidRDefault="007A00D3" w:rsidP="007A00D3">
      <w:pPr>
        <w:spacing w:line="240" w:lineRule="auto"/>
        <w:jc w:val="both"/>
        <w:rPr>
          <w:rFonts w:eastAsia="Times New Roman" w:cs="Calibri"/>
          <w:lang w:eastAsia="el-GR"/>
        </w:rPr>
      </w:pPr>
      <w:r w:rsidRPr="00D85B36">
        <w:rPr>
          <w:rFonts w:eastAsia="Times New Roman" w:cs="Calibri"/>
          <w:lang w:eastAsia="el-GR"/>
        </w:rPr>
        <w:t xml:space="preserve">Τα αντισυμβαλλόμενα μέρη αναλαμβάνουν να τηρούν τις υποχρεώσεις που απορρέουν από την εφαρμογή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Προστασίας Δεδομένων / General </w:t>
      </w:r>
      <w:proofErr w:type="spellStart"/>
      <w:r w:rsidRPr="00D85B36">
        <w:rPr>
          <w:rFonts w:eastAsia="Times New Roman" w:cs="Calibri"/>
          <w:lang w:eastAsia="el-GR"/>
        </w:rPr>
        <w:t>Data</w:t>
      </w:r>
      <w:proofErr w:type="spellEnd"/>
      <w:r w:rsidRPr="00D85B36">
        <w:rPr>
          <w:rFonts w:eastAsia="Times New Roman" w:cs="Calibri"/>
          <w:lang w:eastAsia="el-GR"/>
        </w:rPr>
        <w:t xml:space="preserve"> Protection </w:t>
      </w:r>
      <w:proofErr w:type="spellStart"/>
      <w:r w:rsidRPr="00D85B36">
        <w:rPr>
          <w:rFonts w:eastAsia="Times New Roman" w:cs="Calibri"/>
          <w:lang w:eastAsia="el-GR"/>
        </w:rPr>
        <w:t>Regulation</w:t>
      </w:r>
      <w:proofErr w:type="spellEnd"/>
      <w:r w:rsidRPr="00D85B36">
        <w:rPr>
          <w:rFonts w:eastAsia="Times New Roman" w:cs="Calibri"/>
          <w:lang w:eastAsia="el-GR"/>
        </w:rPr>
        <w:t xml:space="preserve"> – GDPR) και του Ν. 4624/2019. Ειδικότερα:</w:t>
      </w:r>
    </w:p>
    <w:p w14:paraId="4E0A3E01" w14:textId="77777777" w:rsidR="007A00D3" w:rsidRPr="00D85B36" w:rsidRDefault="007A00D3" w:rsidP="007A00D3">
      <w:pPr>
        <w:spacing w:line="240" w:lineRule="auto"/>
        <w:jc w:val="both"/>
        <w:rPr>
          <w:rFonts w:eastAsia="Times New Roman" w:cs="Calibri"/>
          <w:lang w:eastAsia="el-GR"/>
        </w:rPr>
      </w:pPr>
      <w:r w:rsidRPr="00D85B36">
        <w:rPr>
          <w:rFonts w:eastAsia="Times New Roman" w:cs="Calibri"/>
          <w:b/>
          <w:lang w:eastAsia="el-GR"/>
        </w:rPr>
        <w:t>Α)</w:t>
      </w:r>
      <w:r w:rsidRPr="00D85B36">
        <w:rPr>
          <w:rFonts w:eastAsia="Times New Roman" w:cs="Calibri"/>
          <w:lang w:eastAsia="el-GR"/>
        </w:rPr>
        <w:t xml:space="preserve"> Ως προς την επεξεργασία από την Αναθέτουσα Αρχή των προσωπικών δεδομένων του Αναδόχου συμπεριλαμβανομένων των </w:t>
      </w:r>
      <w:proofErr w:type="spellStart"/>
      <w:r w:rsidRPr="00D85B36">
        <w:rPr>
          <w:rFonts w:eastAsia="Times New Roman" w:cs="Calibri"/>
          <w:lang w:eastAsia="el-GR"/>
        </w:rPr>
        <w:t>προστηθέντων</w:t>
      </w:r>
      <w:proofErr w:type="spellEnd"/>
      <w:r w:rsidRPr="00D85B36">
        <w:rPr>
          <w:rFonts w:eastAsia="Times New Roman" w:cs="Calibri"/>
          <w:strike/>
          <w:lang w:eastAsia="el-GR"/>
        </w:rPr>
        <w:t>/</w:t>
      </w:r>
      <w:r w:rsidRPr="00D85B36">
        <w:rPr>
          <w:rFonts w:eastAsia="Times New Roman" w:cs="Calibri"/>
          <w:lang w:eastAsia="el-GR"/>
        </w:rPr>
        <w:t>συνεργατών/δανειζόντων εμπειρία/υπεργολάβων του, ισχύουν τα παρακάτω:</w:t>
      </w:r>
    </w:p>
    <w:p w14:paraId="79F99017" w14:textId="77777777" w:rsidR="007A00D3" w:rsidRPr="00D85B36" w:rsidRDefault="007A00D3" w:rsidP="007A00D3">
      <w:pPr>
        <w:spacing w:line="240" w:lineRule="auto"/>
        <w:jc w:val="both"/>
        <w:rPr>
          <w:rFonts w:eastAsia="Times New Roman" w:cs="Calibri"/>
          <w:lang w:eastAsia="el-GR"/>
        </w:rPr>
      </w:pPr>
      <w:r w:rsidRPr="00D85B36">
        <w:rPr>
          <w:rFonts w:eastAsia="Times New Roman" w:cs="Calibri"/>
          <w:lang w:eastAsia="el-GR"/>
        </w:rPr>
        <w:t>Ο Ανάδοχος συναινεί στο πλαίσιο της διαδικασίας εκτέλεσης της παρούσας δημόσιας σύμβασης και επιτρέπει στην Αναθέτουσα Αρχή να προβεί σε αναζήτηση-επιβεβαίωση όλων των αναγκαίων δικαιολογητικών, καθώς και στην αναγκαία επεξεργασία και διατήρηση δεδομένων προσωπικού χαρακτήρα και στην ανταλλαγή πληροφοριών με άλλες δημόσιες αρχές.</w:t>
      </w:r>
    </w:p>
    <w:p w14:paraId="7619B97D" w14:textId="77777777" w:rsidR="007A00D3" w:rsidRPr="00D85B36" w:rsidRDefault="007A00D3" w:rsidP="007A00D3">
      <w:pPr>
        <w:spacing w:line="240" w:lineRule="auto"/>
        <w:jc w:val="both"/>
        <w:rPr>
          <w:rFonts w:eastAsia="Times New Roman" w:cs="Calibri"/>
          <w:lang w:eastAsia="el-GR"/>
        </w:rPr>
      </w:pPr>
      <w:r w:rsidRPr="00D85B36">
        <w:rPr>
          <w:rFonts w:eastAsia="Times New Roman" w:cs="Calibri"/>
          <w:lang w:eastAsia="el-GR"/>
        </w:rPr>
        <w:t xml:space="preserve">Η Αναθέτουσα Αρχή αποθηκεύει και επεξεργάζεται τα στοιχεία προσωπικών δεδομένων του Αναδόχου που είναι αναγκαία για την εκτέλεση της σύμβασης,  την εκπλήρωση των μεταξύ τους συναλλαγών και την εν γένει συμμόρφωσή της με νόμιμη υποχρέωση, σε </w:t>
      </w:r>
      <w:proofErr w:type="spellStart"/>
      <w:r w:rsidRPr="00D85B36">
        <w:rPr>
          <w:rFonts w:eastAsia="Times New Roman" w:cs="Calibri"/>
          <w:lang w:eastAsia="el-GR"/>
        </w:rPr>
        <w:t>έγχαρτο</w:t>
      </w:r>
      <w:proofErr w:type="spellEnd"/>
      <w:r w:rsidRPr="00D85B36">
        <w:rPr>
          <w:rFonts w:eastAsia="Times New Roman" w:cs="Calibri"/>
          <w:lang w:eastAsia="el-GR"/>
        </w:rPr>
        <w:t xml:space="preserve"> αρχείο και σε ηλεκτρονική βάση με υψηλά χαρακτηριστικά ασφαλείας με πρόσβαση αυστηρώς και μόνο σε εξουσιοδοτημένα πρόσωπα</w:t>
      </w:r>
      <w:r w:rsidRPr="00D85B36">
        <w:rPr>
          <w:rFonts w:cs="Calibri"/>
        </w:rPr>
        <w:t xml:space="preserve"> </w:t>
      </w:r>
      <w:r w:rsidRPr="00D85B36">
        <w:rPr>
          <w:rFonts w:eastAsia="Times New Roman" w:cs="Calibri"/>
          <w:lang w:eastAsia="el-GR"/>
        </w:rPr>
        <w:t xml:space="preserve">ή </w:t>
      </w:r>
      <w:proofErr w:type="spellStart"/>
      <w:r w:rsidRPr="00D85B36">
        <w:rPr>
          <w:rFonts w:eastAsia="Times New Roman" w:cs="Calibri"/>
          <w:lang w:eastAsia="el-GR"/>
        </w:rPr>
        <w:t>παρόχους</w:t>
      </w:r>
      <w:proofErr w:type="spellEnd"/>
      <w:r w:rsidRPr="00D85B36">
        <w:rPr>
          <w:rFonts w:eastAsia="Times New Roman" w:cs="Calibri"/>
          <w:lang w:eastAsia="el-GR"/>
        </w:rPr>
        <w:t xml:space="preserve"> υπηρεσιών στους οποίους αναθέτει την εκτέλεση συγκεκριμένων εργασιών για λογαριασμό της και οι οποίοι διενεργούν πράξεις επεξεργασίας προσωπικών δεδομένων.</w:t>
      </w:r>
    </w:p>
    <w:p w14:paraId="53EDE96B" w14:textId="77777777" w:rsidR="007A00D3" w:rsidRPr="00D85B36" w:rsidRDefault="007A00D3" w:rsidP="007A00D3">
      <w:pPr>
        <w:spacing w:line="240" w:lineRule="auto"/>
        <w:jc w:val="both"/>
        <w:rPr>
          <w:rFonts w:eastAsia="Times New Roman" w:cs="Calibri"/>
          <w:lang w:eastAsia="el-GR"/>
        </w:rPr>
      </w:pPr>
      <w:r w:rsidRPr="00D85B36">
        <w:rPr>
          <w:rFonts w:eastAsia="Times New Roman" w:cs="Calibri"/>
          <w:lang w:eastAsia="el-GR"/>
        </w:rPr>
        <w:t>Η Αναθέτουσα Αρχή θα προβεί σε συλλογή και επεξεργασία (π.χ. συλλογή, καταχώριση, οργάνωση,  αποθήκευση, μεταβολή, διαγραφή, καταστροφή κ.λπ.), για τους ανωτέρω αναφερόμενους σκοπούς, των δεδομένων προσωπικού χαρακτήρα όπως: (α) επίσημων στοιχείων ταυτοποίησης, (β) στοιχείων επικοινωνίας, (γ) δεδομένων και πληροφοριών κοινωνικοασφαλιστικών και φορολογικών απαιτήσεων, (δ) γενικών πληροφοριών, (ε) στοιχείων πληρωμής, χρηματοοικονομικών πληροφοριών και λογαριασμών, (</w:t>
      </w:r>
      <w:proofErr w:type="spellStart"/>
      <w:r w:rsidRPr="00D85B36">
        <w:rPr>
          <w:rFonts w:eastAsia="Times New Roman" w:cs="Calibri"/>
          <w:lang w:eastAsia="el-GR"/>
        </w:rPr>
        <w:t>στ</w:t>
      </w:r>
      <w:proofErr w:type="spellEnd"/>
      <w:r w:rsidRPr="00D85B36">
        <w:rPr>
          <w:rFonts w:eastAsia="Times New Roman" w:cs="Calibri"/>
          <w:lang w:eastAsia="el-GR"/>
        </w:rPr>
        <w:t>) δεδομένων ειδικής κατηγορίας, των οποίων η συλλογή και επεξεργασία επιβάλλεται από τους όρους εκτέλεσης της σύμβασης, σκοπούς αρχειοθέτησης προς το δημόσιο συμφέρον, ή στατιστικούς σκοπούς.</w:t>
      </w:r>
    </w:p>
    <w:p w14:paraId="69209532" w14:textId="77777777" w:rsidR="007A00D3" w:rsidRPr="00D85B36" w:rsidRDefault="007A00D3" w:rsidP="007A00D3">
      <w:pPr>
        <w:spacing w:line="240" w:lineRule="auto"/>
        <w:jc w:val="both"/>
        <w:rPr>
          <w:rFonts w:eastAsia="Times New Roman" w:cs="Calibri"/>
          <w:lang w:eastAsia="el-GR"/>
        </w:rPr>
      </w:pPr>
      <w:r w:rsidRPr="00D85B36">
        <w:rPr>
          <w:rFonts w:eastAsia="Times New Roman" w:cs="Calibri"/>
          <w:lang w:eastAsia="el-GR"/>
        </w:rPr>
        <w:t>Τα προσωπικά δεδομένα του Αναδόχου και των συνεργατών του (συμπεριλαμβανομένων των δανειζόντων εμπειρία/υπεργολάβων) αποθηκεύονται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w:t>
      </w:r>
    </w:p>
    <w:p w14:paraId="22088B83" w14:textId="77777777" w:rsidR="007A00D3" w:rsidRPr="00D85B36" w:rsidRDefault="007A00D3" w:rsidP="007A00D3">
      <w:pPr>
        <w:spacing w:line="240" w:lineRule="auto"/>
        <w:jc w:val="both"/>
        <w:rPr>
          <w:rFonts w:eastAsia="Times New Roman" w:cs="Calibri"/>
          <w:lang w:eastAsia="el-GR"/>
        </w:rPr>
      </w:pPr>
      <w:r w:rsidRPr="00D85B36">
        <w:rPr>
          <w:rFonts w:eastAsia="Times New Roman" w:cs="Calibri"/>
          <w:lang w:eastAsia="el-GR"/>
        </w:rPr>
        <w:t xml:space="preserve">Καθ’ όλη την διάρκεια που η Αναθέτουσα Αρχή τηρεί και επεξεργάζεται τα προσωπικά δεδομένα ο Ανάδοχος έχει δικαίωμα ενημέρωσης, πρόσβασης, </w:t>
      </w:r>
      <w:proofErr w:type="spellStart"/>
      <w:r w:rsidRPr="00D85B36">
        <w:rPr>
          <w:rFonts w:eastAsia="Times New Roman" w:cs="Calibri"/>
          <w:lang w:eastAsia="el-GR"/>
        </w:rPr>
        <w:t>φορητότητας</w:t>
      </w:r>
      <w:proofErr w:type="spellEnd"/>
      <w:r w:rsidRPr="00D85B36">
        <w:rPr>
          <w:rFonts w:eastAsia="Times New Roman" w:cs="Calibri"/>
          <w:lang w:eastAsia="el-GR"/>
        </w:rPr>
        <w:t>, διόρθωσης, περιορισμού, διαγραφής</w:t>
      </w:r>
      <w:r w:rsidRPr="00D85B36">
        <w:rPr>
          <w:rFonts w:cs="Calibri"/>
        </w:rPr>
        <w:t xml:space="preserve"> </w:t>
      </w:r>
      <w:r w:rsidRPr="00D85B36">
        <w:rPr>
          <w:rFonts w:eastAsia="Times New Roman" w:cs="Calibri"/>
          <w:lang w:eastAsia="el-GR"/>
        </w:rPr>
        <w:t>ή και εναντίωσης υπό συγκεκριμένες προϋποθέσεις προβλεπόμενες από το νομοθετικό πλαίσιο.</w:t>
      </w:r>
    </w:p>
    <w:p w14:paraId="3CDCED18" w14:textId="77777777" w:rsidR="007A00D3" w:rsidRPr="00D85B36" w:rsidRDefault="007A00D3" w:rsidP="007A00D3">
      <w:pPr>
        <w:spacing w:line="240" w:lineRule="auto"/>
        <w:jc w:val="both"/>
        <w:rPr>
          <w:rFonts w:eastAsia="Times New Roman" w:cs="Calibri"/>
          <w:lang w:eastAsia="el-GR"/>
        </w:rPr>
      </w:pPr>
      <w:r w:rsidRPr="00D85B36">
        <w:rPr>
          <w:rFonts w:eastAsia="Times New Roman" w:cs="Calibri"/>
          <w:lang w:eastAsia="el-GR"/>
        </w:rPr>
        <w:t>Δεν επιτρέπεται η επεξεργασία δεδομένων προσωπικού χαρακτήρα για σκοπό διαφορετικό από αυτόν για τον οποίο έχουν συλλεχθεί παρά μόνον υπό τους όρους και προϋποθέσεις του άρθρου 24 του ν. 4624/2019.</w:t>
      </w:r>
    </w:p>
    <w:p w14:paraId="028076A8" w14:textId="77777777" w:rsidR="007A00D3" w:rsidRPr="00D85B36" w:rsidRDefault="007A00D3" w:rsidP="007A00D3">
      <w:pPr>
        <w:spacing w:line="240" w:lineRule="auto"/>
        <w:jc w:val="both"/>
        <w:rPr>
          <w:rFonts w:eastAsia="Times New Roman" w:cs="Calibri"/>
          <w:lang w:eastAsia="el-GR"/>
        </w:rPr>
      </w:pPr>
      <w:r w:rsidRPr="00D85B36">
        <w:rPr>
          <w:rFonts w:eastAsia="Times New Roman" w:cs="Calibri"/>
          <w:lang w:eastAsia="el-GR"/>
        </w:rPr>
        <w:t>Η διαβίβαση δεδομένων προσωπικού χαρακτήρα από την Αναθέτουσα Αρχή σε άλλο δημόσιο φορέα επιτρέπεται σύμφωνα με το άρθρο 26 του ως άνω νόμου, εφόσον είναι απαραίτητο για την εκτέλεση των καθηκόντων της ή του τρίτου φορέα στον οποίο διαβιβάζονται τα δεδομένα και εφόσον πληρούνται οι προϋποθέσεις που επιτρέπουν την επεξεργασία σύμφωνα με το άρθρο 24 του ίδιου νόμου.</w:t>
      </w:r>
    </w:p>
    <w:p w14:paraId="1554C2B5" w14:textId="77777777" w:rsidR="007A00D3" w:rsidRPr="00D85B36" w:rsidRDefault="007A00D3" w:rsidP="007A00D3">
      <w:pPr>
        <w:spacing w:line="240" w:lineRule="auto"/>
        <w:jc w:val="both"/>
        <w:rPr>
          <w:rFonts w:eastAsia="Times New Roman" w:cs="Calibri"/>
          <w:lang w:eastAsia="el-GR"/>
        </w:rPr>
      </w:pPr>
      <w:r w:rsidRPr="00D85B36">
        <w:rPr>
          <w:rFonts w:eastAsia="Times New Roman" w:cs="Calibri"/>
          <w:lang w:eastAsia="el-GR"/>
        </w:rPr>
        <w:t xml:space="preserve">Τα στοιχεία επικοινωνίας με τον υπεύθυνο για την προστασία των προσωπικών δεδομένων της Αναθέτουσας Αρχής είναι τα ακόλουθα (email </w:t>
      </w:r>
      <w:proofErr w:type="spellStart"/>
      <w:r w:rsidR="009615F1">
        <w:rPr>
          <w:rFonts w:eastAsia="Times New Roman" w:cs="Calibri"/>
          <w:lang w:val="en-US" w:eastAsia="el-GR"/>
        </w:rPr>
        <w:t>esreth</w:t>
      </w:r>
      <w:proofErr w:type="spellEnd"/>
      <w:r w:rsidR="009615F1" w:rsidRPr="009615F1">
        <w:rPr>
          <w:rFonts w:eastAsia="Times New Roman" w:cs="Calibri"/>
          <w:lang w:eastAsia="el-GR"/>
        </w:rPr>
        <w:t>@</w:t>
      </w:r>
      <w:r w:rsidR="009615F1">
        <w:rPr>
          <w:rFonts w:eastAsia="Times New Roman" w:cs="Calibri"/>
          <w:lang w:val="en-US" w:eastAsia="el-GR"/>
        </w:rPr>
        <w:t>yahoo</w:t>
      </w:r>
      <w:r w:rsidR="009615F1" w:rsidRPr="009615F1">
        <w:rPr>
          <w:rFonts w:eastAsia="Times New Roman" w:cs="Calibri"/>
          <w:lang w:eastAsia="el-GR"/>
        </w:rPr>
        <w:t>.</w:t>
      </w:r>
      <w:r w:rsidR="009615F1">
        <w:rPr>
          <w:rFonts w:eastAsia="Times New Roman" w:cs="Calibri"/>
          <w:lang w:val="en-US" w:eastAsia="el-GR"/>
        </w:rPr>
        <w:t>gr</w:t>
      </w:r>
      <w:r w:rsidRPr="00D85B36">
        <w:rPr>
          <w:rFonts w:eastAsia="Times New Roman" w:cs="Calibri"/>
          <w:lang w:eastAsia="el-GR"/>
        </w:rPr>
        <w:t xml:space="preserve"> /</w:t>
      </w:r>
      <w:proofErr w:type="spellStart"/>
      <w:r w:rsidRPr="00D85B36">
        <w:rPr>
          <w:rFonts w:eastAsia="Times New Roman" w:cs="Calibri"/>
          <w:lang w:eastAsia="el-GR"/>
        </w:rPr>
        <w:t>τη</w:t>
      </w:r>
      <w:r w:rsidR="009615F1">
        <w:rPr>
          <w:rFonts w:eastAsia="Times New Roman" w:cs="Calibri"/>
          <w:lang w:eastAsia="el-GR"/>
        </w:rPr>
        <w:t>λ</w:t>
      </w:r>
      <w:proofErr w:type="spellEnd"/>
      <w:r w:rsidR="009615F1">
        <w:rPr>
          <w:rFonts w:eastAsia="Times New Roman" w:cs="Calibri"/>
          <w:lang w:eastAsia="el-GR"/>
        </w:rPr>
        <w:t xml:space="preserve">. </w:t>
      </w:r>
      <w:r w:rsidR="009615F1" w:rsidRPr="008564BA">
        <w:rPr>
          <w:rFonts w:eastAsia="Times New Roman" w:cs="Calibri"/>
          <w:lang w:eastAsia="el-GR"/>
        </w:rPr>
        <w:t>2831055095</w:t>
      </w:r>
      <w:r w:rsidRPr="00D85B36">
        <w:rPr>
          <w:rFonts w:eastAsia="Times New Roman" w:cs="Calibri"/>
          <w:lang w:eastAsia="el-GR"/>
        </w:rPr>
        <w:t>).</w:t>
      </w:r>
    </w:p>
    <w:p w14:paraId="6FBE4BA8" w14:textId="77777777" w:rsidR="007A00D3" w:rsidRPr="00D85B36" w:rsidRDefault="007A00D3" w:rsidP="007A00D3">
      <w:pPr>
        <w:spacing w:line="240" w:lineRule="auto"/>
        <w:jc w:val="both"/>
        <w:rPr>
          <w:rFonts w:eastAsia="Times New Roman" w:cs="Calibri"/>
          <w:lang w:eastAsia="el-GR"/>
        </w:rPr>
      </w:pPr>
    </w:p>
    <w:p w14:paraId="72695BD2" w14:textId="77777777" w:rsidR="007A00D3" w:rsidRPr="00D85B36" w:rsidRDefault="007A00D3" w:rsidP="007A00D3">
      <w:pPr>
        <w:spacing w:line="240" w:lineRule="auto"/>
        <w:jc w:val="both"/>
        <w:rPr>
          <w:rFonts w:eastAsia="Times New Roman" w:cs="Calibri"/>
          <w:lang w:eastAsia="el-GR"/>
        </w:rPr>
      </w:pPr>
      <w:r w:rsidRPr="00D85B36">
        <w:rPr>
          <w:rFonts w:eastAsia="Times New Roman" w:cs="Calibri"/>
          <w:lang w:eastAsia="el-GR"/>
        </w:rPr>
        <w:t>B. Ως προς την επεξεργασία από τον ανάδοχο προσωπικών δεδομένων στο πλαίσιο εκτέλεσης των συμβατικών του υποχρεώσεων ισχύουν οι διατάξεις του άρθρου 28 ΓΚΠΔ. Ειδικότερα, ισχύουν τα παρακάτω:</w:t>
      </w:r>
    </w:p>
    <w:p w14:paraId="4EF487CA" w14:textId="77777777" w:rsidR="007A00D3" w:rsidRPr="00D85B36" w:rsidRDefault="007A00D3" w:rsidP="007A00D3">
      <w:pPr>
        <w:spacing w:line="240" w:lineRule="auto"/>
        <w:jc w:val="both"/>
        <w:rPr>
          <w:rFonts w:eastAsia="Times New Roman" w:cs="Calibri"/>
          <w:lang w:eastAsia="el-GR"/>
        </w:rPr>
      </w:pPr>
      <w:r w:rsidRPr="00D85B36">
        <w:rPr>
          <w:rFonts w:eastAsia="Times New Roman" w:cs="Calibri"/>
          <w:lang w:eastAsia="el-GR"/>
        </w:rPr>
        <w:t xml:space="preserve">α) ο ανάδοχος (εκτελών την επεξεργασία) επεξεργάζεται τα δεδομένα προσωπικού χαρακτήρα μόνο βάσει καταγεγραμμένων εντολών της αναθέτουσας αρχής (υπεύθυνος επεξεργασίας), </w:t>
      </w:r>
    </w:p>
    <w:p w14:paraId="160A3E01" w14:textId="77777777" w:rsidR="007A00D3" w:rsidRPr="00D85B36" w:rsidRDefault="007A00D3" w:rsidP="007A00D3">
      <w:pPr>
        <w:spacing w:line="240" w:lineRule="auto"/>
        <w:jc w:val="both"/>
        <w:rPr>
          <w:rFonts w:eastAsia="Times New Roman" w:cs="Calibri"/>
          <w:lang w:eastAsia="el-GR"/>
        </w:rPr>
      </w:pPr>
      <w:r w:rsidRPr="00D85B36">
        <w:rPr>
          <w:rFonts w:eastAsia="Times New Roman" w:cs="Calibri"/>
          <w:lang w:eastAsia="el-GR"/>
        </w:rPr>
        <w:t xml:space="preserve">β) διασφαλίζει ότι τα πρόσωπα που είναι εξουσιοδοτημένα να επεξεργάζονται τα δεδομένα προσωπικού χαρακτήρα έχουν αναλάβει δέσμευση τήρησης εμπιστευτικότητας ή τελούν υπό τη δέουσα κανονιστική υποχρέωση τήρησης εμπιστευτικότητας, </w:t>
      </w:r>
    </w:p>
    <w:p w14:paraId="21F97C3D" w14:textId="77777777" w:rsidR="007A00D3" w:rsidRPr="00D85B36" w:rsidRDefault="007A00D3" w:rsidP="007A00D3">
      <w:pPr>
        <w:spacing w:line="240" w:lineRule="auto"/>
        <w:jc w:val="both"/>
        <w:rPr>
          <w:rFonts w:eastAsia="Times New Roman" w:cs="Calibri"/>
          <w:lang w:eastAsia="el-GR"/>
        </w:rPr>
      </w:pPr>
      <w:r w:rsidRPr="00D85B36">
        <w:rPr>
          <w:rFonts w:eastAsia="Times New Roman" w:cs="Calibri"/>
          <w:lang w:eastAsia="el-GR"/>
        </w:rPr>
        <w:t xml:space="preserve">γ) λαμβάνει όλα τα απαιτούμενα μέτρα δυνάμει του άρθρου 32 ΓΚΠΔ, </w:t>
      </w:r>
    </w:p>
    <w:p w14:paraId="7B1FFBC2" w14:textId="77777777" w:rsidR="007A00D3" w:rsidRPr="00D85B36" w:rsidRDefault="007A00D3" w:rsidP="007A00D3">
      <w:pPr>
        <w:spacing w:line="240" w:lineRule="auto"/>
        <w:jc w:val="both"/>
        <w:rPr>
          <w:rFonts w:eastAsia="Times New Roman" w:cs="Calibri"/>
          <w:lang w:eastAsia="el-GR"/>
        </w:rPr>
      </w:pPr>
      <w:r w:rsidRPr="00D85B36">
        <w:rPr>
          <w:rFonts w:eastAsia="Times New Roman" w:cs="Calibri"/>
          <w:lang w:eastAsia="el-GR"/>
        </w:rPr>
        <w:t xml:space="preserve">δ) τηρεί τους όρους που αναφέρονται στις παραγράφους 2 και 4 για την πρόσληψη άλλου εκτελούντος την επεξεργασία, </w:t>
      </w:r>
    </w:p>
    <w:p w14:paraId="150A4C3F" w14:textId="77777777" w:rsidR="007A00D3" w:rsidRPr="00D85B36" w:rsidRDefault="007A00D3" w:rsidP="007A00D3">
      <w:pPr>
        <w:spacing w:line="240" w:lineRule="auto"/>
        <w:jc w:val="both"/>
        <w:rPr>
          <w:rFonts w:eastAsia="Times New Roman" w:cs="Calibri"/>
          <w:lang w:eastAsia="el-GR"/>
        </w:rPr>
      </w:pPr>
      <w:r w:rsidRPr="00D85B36">
        <w:rPr>
          <w:rFonts w:eastAsia="Times New Roman" w:cs="Calibri"/>
          <w:lang w:eastAsia="el-GR"/>
        </w:rPr>
        <w:t xml:space="preserve">ε) λαμβάνει υπόψη τη φύση της επεξεργασίας και επικουρεί τον υπεύθυνο επεξεργασίας με τα κατάλληλα τεχνικά και οργανωτικά μέτρα, στον βαθμό που αυτό είναι δυνατό, για την εκπλήρωση της υποχρέωσης του υπευθύνου επεξεργασίας να απαντά σε αιτήματα για άσκηση των προβλεπόμενων στο κεφάλαιο III δικαιωμάτων του υποκειμένου των δεδομένων, </w:t>
      </w:r>
    </w:p>
    <w:p w14:paraId="471BCFA6" w14:textId="77777777" w:rsidR="007A00D3" w:rsidRPr="00D85B36" w:rsidRDefault="007A00D3" w:rsidP="007A00D3">
      <w:pPr>
        <w:spacing w:line="240" w:lineRule="auto"/>
        <w:jc w:val="both"/>
        <w:rPr>
          <w:rFonts w:eastAsia="Times New Roman" w:cs="Calibri"/>
          <w:lang w:eastAsia="el-GR"/>
        </w:rPr>
      </w:pPr>
      <w:proofErr w:type="spellStart"/>
      <w:r w:rsidRPr="00D85B36">
        <w:rPr>
          <w:rFonts w:eastAsia="Times New Roman" w:cs="Calibri"/>
          <w:lang w:eastAsia="el-GR"/>
        </w:rPr>
        <w:t>στ</w:t>
      </w:r>
      <w:proofErr w:type="spellEnd"/>
      <w:r w:rsidRPr="00D85B36">
        <w:rPr>
          <w:rFonts w:eastAsia="Times New Roman" w:cs="Calibri"/>
          <w:lang w:eastAsia="el-GR"/>
        </w:rPr>
        <w:t xml:space="preserve">) συνδράμει τον υπεύθυνο επεξεργασίας στη διασφάλιση της συμμόρφωσης προς τις υποχρεώσεις που απορρέουν από τα άρθρα 32 έως 36 ΓΚΠΔ, λαμβάνοντας υπόψη τη φύση της επεξεργασίας και τις πληροφορίες που διαθέτει ο εκτελών την επεξεργασία, </w:t>
      </w:r>
    </w:p>
    <w:p w14:paraId="10F9E714" w14:textId="77777777" w:rsidR="007A00D3" w:rsidRPr="00D85B36" w:rsidRDefault="007A00D3" w:rsidP="007A00D3">
      <w:pPr>
        <w:spacing w:line="240" w:lineRule="auto"/>
        <w:jc w:val="both"/>
        <w:rPr>
          <w:rFonts w:eastAsia="Times New Roman" w:cs="Calibri"/>
          <w:lang w:eastAsia="el-GR"/>
        </w:rPr>
      </w:pPr>
      <w:r w:rsidRPr="00D85B36">
        <w:rPr>
          <w:rFonts w:eastAsia="Times New Roman" w:cs="Calibri"/>
          <w:lang w:eastAsia="el-GR"/>
        </w:rPr>
        <w:t xml:space="preserve">ζ) κατ’ επιλογή του υπευθύνου επεξεργασίας (αναθέτουσα αρχή), διαγράφει ή επιστρέφει όλα τα δεδομένα προσωπικού χαρακτήρα στον υπεύθυνο επεξεργασίας μετά το πέρας της παροχής υπηρεσιών επεξεργασίας και διαγράφει τα υφιστάμενα αντίγραφα, εκτός εάν το δίκαιο της Ένωσης ή του κράτους μέλους απαιτεί την αποθήκευση των δεδομένων προσωπικού χαρακτήρα, </w:t>
      </w:r>
    </w:p>
    <w:p w14:paraId="5E22A096" w14:textId="77777777" w:rsidR="007A00D3" w:rsidRPr="00D85B36" w:rsidRDefault="007A00D3" w:rsidP="007A00D3">
      <w:pPr>
        <w:spacing w:line="240" w:lineRule="auto"/>
        <w:jc w:val="both"/>
        <w:rPr>
          <w:rFonts w:eastAsia="Times New Roman" w:cs="Calibri"/>
          <w:lang w:eastAsia="el-GR"/>
        </w:rPr>
      </w:pPr>
      <w:r w:rsidRPr="00D85B36">
        <w:rPr>
          <w:rFonts w:eastAsia="Times New Roman" w:cs="Calibri"/>
          <w:lang w:eastAsia="el-GR"/>
        </w:rPr>
        <w:t xml:space="preserve">η) θέτει στη διάθεση του υπευθύνου επεξεργασίας κάθε απαραίτητη πληροφορία προς απόδειξη της συμμόρφωσης προς τις υποχρεώσεις που θεσπίζονται στο παρόν άρθρο και επιτρέπει και διευκολύνει τους ελέγχους, περιλαμβανομένων των επιθεωρήσεων, που διενεργούνται από τον υπεύθυνο επεξεργασίας ή από άλλον ελεγκτή εντεταλμένο από τον υπεύθυνο επεξεργασίας. </w:t>
      </w:r>
    </w:p>
    <w:p w14:paraId="71778EC7" w14:textId="77777777" w:rsidR="007A00D3" w:rsidRPr="00D85B36" w:rsidRDefault="007A00D3" w:rsidP="007A00D3">
      <w:pPr>
        <w:spacing w:line="240" w:lineRule="auto"/>
        <w:jc w:val="both"/>
        <w:rPr>
          <w:rFonts w:eastAsia="Times New Roman" w:cs="Calibri"/>
          <w:lang w:eastAsia="el-GR"/>
        </w:rPr>
      </w:pPr>
      <w:r w:rsidRPr="00D85B36">
        <w:rPr>
          <w:rFonts w:eastAsia="Times New Roman" w:cs="Calibri"/>
          <w:lang w:eastAsia="el-GR"/>
        </w:rPr>
        <w:t xml:space="preserve">ι) Ο εκτελών την επεξεργασία δεν προσλαμβάνει άλλον εκτελούντα την επεξεργασία χωρίς προηγούμενη ειδική ή γενική γραπτή άδεια του υπευθύνου επεξεργασίας. </w:t>
      </w:r>
    </w:p>
    <w:p w14:paraId="12AD64E7" w14:textId="77777777" w:rsidR="007A00D3" w:rsidRDefault="007A00D3" w:rsidP="005306F3">
      <w:pPr>
        <w:spacing w:after="0" w:line="240" w:lineRule="auto"/>
        <w:jc w:val="center"/>
        <w:rPr>
          <w:rFonts w:eastAsia="Times New Roman" w:cs="Calibri"/>
          <w:lang w:eastAsia="el-GR"/>
        </w:rPr>
      </w:pPr>
    </w:p>
    <w:p w14:paraId="2104A818" w14:textId="77777777" w:rsidR="005306F3" w:rsidRPr="00D85B36" w:rsidRDefault="005306F3" w:rsidP="005306F3">
      <w:pPr>
        <w:spacing w:after="0" w:line="240" w:lineRule="auto"/>
        <w:jc w:val="center"/>
        <w:rPr>
          <w:rFonts w:eastAsia="Times New Roman" w:cs="Calibri"/>
          <w:lang w:eastAsia="el-GR"/>
        </w:rPr>
      </w:pPr>
    </w:p>
    <w:p w14:paraId="4AB160B5" w14:textId="77777777" w:rsidR="007A00D3" w:rsidRPr="00D85B36" w:rsidRDefault="009615F1" w:rsidP="005306F3">
      <w:pPr>
        <w:spacing w:after="0" w:line="240" w:lineRule="auto"/>
        <w:jc w:val="center"/>
        <w:rPr>
          <w:rFonts w:eastAsia="Times New Roman" w:cs="Calibri"/>
          <w:lang w:eastAsia="el-GR"/>
        </w:rPr>
      </w:pPr>
      <w:r w:rsidRPr="009615F1">
        <w:rPr>
          <w:rFonts w:eastAsia="Times New Roman" w:cs="Calibri"/>
          <w:b/>
          <w:bCs/>
          <w:lang w:eastAsia="el-GR"/>
        </w:rPr>
        <w:t>Άρθρο 9</w:t>
      </w:r>
      <w:r>
        <w:rPr>
          <w:rFonts w:eastAsia="Times New Roman" w:cs="Calibri"/>
          <w:lang w:eastAsia="el-GR"/>
        </w:rPr>
        <w:t xml:space="preserve">. </w:t>
      </w:r>
      <w:r w:rsidRPr="009615F1">
        <w:rPr>
          <w:rFonts w:eastAsia="Times New Roman" w:cs="Calibri"/>
          <w:b/>
          <w:bCs/>
          <w:lang w:eastAsia="el-GR"/>
        </w:rPr>
        <w:t>Λοιποί όροι σύμβασης</w:t>
      </w:r>
    </w:p>
    <w:p w14:paraId="11D7DE3E" w14:textId="77777777" w:rsidR="005306F3" w:rsidRPr="00D85B36" w:rsidRDefault="005306F3" w:rsidP="005306F3">
      <w:pPr>
        <w:spacing w:after="0" w:line="240" w:lineRule="auto"/>
        <w:jc w:val="center"/>
        <w:rPr>
          <w:rFonts w:eastAsia="Times New Roman" w:cs="Calibri"/>
          <w:lang w:eastAsia="el-GR"/>
        </w:rPr>
      </w:pPr>
    </w:p>
    <w:p w14:paraId="2175A5E0" w14:textId="77777777" w:rsidR="007A00D3" w:rsidRPr="00D85B36" w:rsidRDefault="007A00D3" w:rsidP="007A00D3">
      <w:pPr>
        <w:spacing w:line="240" w:lineRule="auto"/>
        <w:jc w:val="both"/>
        <w:rPr>
          <w:rFonts w:eastAsia="Times New Roman" w:cs="Calibri"/>
          <w:lang w:eastAsia="el-GR"/>
        </w:rPr>
      </w:pPr>
      <w:r w:rsidRPr="00D85B36">
        <w:rPr>
          <w:rFonts w:eastAsia="Times New Roman" w:cs="Calibri"/>
          <w:lang w:eastAsia="el-GR"/>
        </w:rPr>
        <w:t>Άπαντες οι όροι της Διακήρυξης και των Εγγράφων της Σύμβασης που σχετίζονται με την εκτέλεση της παρούσας αποτελούν αναπόσπαστο τμήμα αυτής.</w:t>
      </w:r>
    </w:p>
    <w:p w14:paraId="39694270" w14:textId="77777777" w:rsidR="007A00D3" w:rsidRDefault="007A00D3" w:rsidP="007A00D3">
      <w:pPr>
        <w:spacing w:line="240" w:lineRule="auto"/>
        <w:jc w:val="both"/>
        <w:rPr>
          <w:rFonts w:eastAsia="Times New Roman" w:cs="Calibri"/>
          <w:lang w:eastAsia="el-GR"/>
        </w:rPr>
      </w:pPr>
      <w:r w:rsidRPr="00D85B36">
        <w:rPr>
          <w:rFonts w:eastAsia="Times New Roman" w:cs="Calibri"/>
          <w:lang w:eastAsia="el-GR"/>
        </w:rPr>
        <w:t>Αφού συντάχθηκε η παρούσα σύμβαση σε δύο αντίτυπα, αναγνώσθηκε και υπογράφηκε ως ακολούθως από τα συμβαλλόμενα μέρη.</w:t>
      </w:r>
    </w:p>
    <w:p w14:paraId="1626A825" w14:textId="77777777" w:rsidR="005306F3" w:rsidRDefault="005306F3" w:rsidP="007A00D3">
      <w:pPr>
        <w:spacing w:line="240" w:lineRule="auto"/>
        <w:jc w:val="both"/>
        <w:rPr>
          <w:rFonts w:eastAsia="Times New Roman" w:cs="Calibri"/>
          <w:lang w:eastAsia="el-GR"/>
        </w:rPr>
      </w:pPr>
    </w:p>
    <w:p w14:paraId="640D44AB" w14:textId="77777777" w:rsidR="005306F3" w:rsidRPr="00D85B36" w:rsidRDefault="005306F3" w:rsidP="007A00D3">
      <w:pPr>
        <w:spacing w:line="240" w:lineRule="auto"/>
        <w:jc w:val="both"/>
        <w:rPr>
          <w:rFonts w:eastAsia="Times New Roman" w:cs="Calibri"/>
          <w:lang w:eastAsia="el-GR"/>
        </w:rPr>
      </w:pPr>
    </w:p>
    <w:p w14:paraId="6C103AEC" w14:textId="77777777" w:rsidR="007A00D3" w:rsidRPr="00D85B36" w:rsidRDefault="007A00D3" w:rsidP="007A00D3">
      <w:pPr>
        <w:spacing w:line="240" w:lineRule="auto"/>
        <w:jc w:val="center"/>
        <w:rPr>
          <w:rFonts w:eastAsia="Times New Roman" w:cs="Calibri"/>
          <w:lang w:eastAsia="el-GR"/>
        </w:rPr>
      </w:pPr>
      <w:r w:rsidRPr="00D85B36">
        <w:rPr>
          <w:rFonts w:eastAsia="Times New Roman" w:cs="Calibri"/>
          <w:lang w:eastAsia="el-GR"/>
        </w:rPr>
        <w:t>ΟΙ ΣΥΜΒΑΛΛΟΜΕΝΟΙ</w:t>
      </w:r>
    </w:p>
    <w:p w14:paraId="45B151AA" w14:textId="77777777" w:rsidR="007A00D3" w:rsidRPr="00D85B36" w:rsidRDefault="007A00D3" w:rsidP="007A00D3">
      <w:pPr>
        <w:spacing w:line="240" w:lineRule="auto"/>
        <w:rPr>
          <w:rFonts w:eastAsia="Times New Roman" w:cs="Calibri"/>
          <w:lang w:eastAsia="el-GR"/>
        </w:rPr>
      </w:pPr>
    </w:p>
    <w:tbl>
      <w:tblPr>
        <w:tblW w:w="0" w:type="auto"/>
        <w:jc w:val="center"/>
        <w:tblLook w:val="04A0" w:firstRow="1" w:lastRow="0" w:firstColumn="1" w:lastColumn="0" w:noHBand="0" w:noVBand="1"/>
      </w:tblPr>
      <w:tblGrid>
        <w:gridCol w:w="3041"/>
        <w:gridCol w:w="2144"/>
        <w:gridCol w:w="3121"/>
      </w:tblGrid>
      <w:tr w:rsidR="005306F3" w:rsidRPr="006366A8" w14:paraId="6DB2B0C3" w14:textId="77777777" w:rsidTr="006366A8">
        <w:trPr>
          <w:trHeight w:val="1301"/>
          <w:jc w:val="center"/>
        </w:trPr>
        <w:tc>
          <w:tcPr>
            <w:tcW w:w="3085" w:type="dxa"/>
            <w:shd w:val="clear" w:color="auto" w:fill="auto"/>
            <w:vAlign w:val="center"/>
          </w:tcPr>
          <w:p w14:paraId="3E96D02F" w14:textId="77777777" w:rsidR="005306F3" w:rsidRPr="006366A8" w:rsidRDefault="005306F3" w:rsidP="006366A8">
            <w:pPr>
              <w:spacing w:line="240" w:lineRule="auto"/>
              <w:jc w:val="center"/>
              <w:rPr>
                <w:rFonts w:eastAsia="Times New Roman" w:cs="Calibri"/>
                <w:sz w:val="24"/>
                <w:szCs w:val="24"/>
                <w:lang w:eastAsia="el-GR"/>
              </w:rPr>
            </w:pPr>
            <w:r w:rsidRPr="006366A8">
              <w:rPr>
                <w:rFonts w:eastAsia="Times New Roman" w:cs="Calibri"/>
                <w:sz w:val="24"/>
                <w:szCs w:val="24"/>
                <w:lang w:eastAsia="el-GR"/>
              </w:rPr>
              <w:t>…………………………………</w:t>
            </w:r>
          </w:p>
        </w:tc>
        <w:tc>
          <w:tcPr>
            <w:tcW w:w="2268" w:type="dxa"/>
            <w:shd w:val="clear" w:color="auto" w:fill="auto"/>
            <w:vAlign w:val="center"/>
          </w:tcPr>
          <w:p w14:paraId="3ABD645B" w14:textId="77777777" w:rsidR="005306F3" w:rsidRPr="006366A8" w:rsidRDefault="005306F3" w:rsidP="006366A8">
            <w:pPr>
              <w:spacing w:line="240" w:lineRule="auto"/>
              <w:jc w:val="center"/>
              <w:rPr>
                <w:rFonts w:eastAsia="Times New Roman" w:cs="Calibri"/>
                <w:sz w:val="24"/>
                <w:szCs w:val="24"/>
                <w:lang w:eastAsia="el-GR"/>
              </w:rPr>
            </w:pPr>
          </w:p>
        </w:tc>
        <w:tc>
          <w:tcPr>
            <w:tcW w:w="3169" w:type="dxa"/>
            <w:shd w:val="clear" w:color="auto" w:fill="auto"/>
            <w:vAlign w:val="center"/>
          </w:tcPr>
          <w:p w14:paraId="0EBFC344" w14:textId="77777777" w:rsidR="005306F3" w:rsidRPr="006366A8" w:rsidRDefault="005306F3" w:rsidP="006366A8">
            <w:pPr>
              <w:spacing w:line="240" w:lineRule="auto"/>
              <w:jc w:val="center"/>
              <w:rPr>
                <w:rFonts w:eastAsia="Times New Roman" w:cs="Calibri"/>
                <w:sz w:val="24"/>
                <w:szCs w:val="24"/>
                <w:lang w:eastAsia="el-GR"/>
              </w:rPr>
            </w:pPr>
            <w:r w:rsidRPr="006366A8">
              <w:rPr>
                <w:rFonts w:eastAsia="Times New Roman" w:cs="Calibri"/>
                <w:sz w:val="24"/>
                <w:szCs w:val="24"/>
                <w:lang w:eastAsia="el-GR"/>
              </w:rPr>
              <w:t>…………………………………</w:t>
            </w:r>
          </w:p>
        </w:tc>
      </w:tr>
      <w:tr w:rsidR="005306F3" w:rsidRPr="006366A8" w14:paraId="3A42FAB9" w14:textId="77777777" w:rsidTr="006366A8">
        <w:trPr>
          <w:trHeight w:val="838"/>
          <w:jc w:val="center"/>
        </w:trPr>
        <w:tc>
          <w:tcPr>
            <w:tcW w:w="3085" w:type="dxa"/>
            <w:shd w:val="clear" w:color="auto" w:fill="auto"/>
            <w:vAlign w:val="center"/>
          </w:tcPr>
          <w:p w14:paraId="7B34175B" w14:textId="77777777" w:rsidR="005306F3" w:rsidRPr="006366A8" w:rsidRDefault="005306F3" w:rsidP="006366A8">
            <w:pPr>
              <w:spacing w:line="240" w:lineRule="auto"/>
              <w:jc w:val="center"/>
              <w:rPr>
                <w:rFonts w:eastAsia="Times New Roman" w:cs="Calibri"/>
                <w:sz w:val="24"/>
                <w:szCs w:val="24"/>
                <w:lang w:eastAsia="el-GR"/>
              </w:rPr>
            </w:pPr>
            <w:r w:rsidRPr="006366A8">
              <w:rPr>
                <w:rFonts w:eastAsia="Times New Roman" w:cs="Calibri"/>
                <w:sz w:val="24"/>
                <w:szCs w:val="24"/>
                <w:lang w:eastAsia="el-GR"/>
              </w:rPr>
              <w:t>ΓΙΑ ΤΗΝ ΑΝΑΘΕΤΟΥΣΑ ΑΡΧΗ</w:t>
            </w:r>
          </w:p>
        </w:tc>
        <w:tc>
          <w:tcPr>
            <w:tcW w:w="2268" w:type="dxa"/>
            <w:shd w:val="clear" w:color="auto" w:fill="auto"/>
            <w:vAlign w:val="center"/>
          </w:tcPr>
          <w:p w14:paraId="1870FB44" w14:textId="77777777" w:rsidR="005306F3" w:rsidRPr="006366A8" w:rsidRDefault="005306F3" w:rsidP="006366A8">
            <w:pPr>
              <w:spacing w:line="240" w:lineRule="auto"/>
              <w:jc w:val="center"/>
              <w:rPr>
                <w:rFonts w:eastAsia="Times New Roman" w:cs="Calibri"/>
                <w:sz w:val="24"/>
                <w:szCs w:val="24"/>
                <w:lang w:eastAsia="el-GR"/>
              </w:rPr>
            </w:pPr>
          </w:p>
        </w:tc>
        <w:tc>
          <w:tcPr>
            <w:tcW w:w="3169" w:type="dxa"/>
            <w:shd w:val="clear" w:color="auto" w:fill="auto"/>
            <w:vAlign w:val="center"/>
          </w:tcPr>
          <w:p w14:paraId="41642743" w14:textId="77777777" w:rsidR="005306F3" w:rsidRPr="006366A8" w:rsidRDefault="005306F3" w:rsidP="006366A8">
            <w:pPr>
              <w:spacing w:line="240" w:lineRule="auto"/>
              <w:jc w:val="center"/>
              <w:rPr>
                <w:rFonts w:eastAsia="Times New Roman" w:cs="Calibri"/>
                <w:sz w:val="24"/>
                <w:szCs w:val="24"/>
                <w:lang w:eastAsia="el-GR"/>
              </w:rPr>
            </w:pPr>
            <w:r w:rsidRPr="006366A8">
              <w:rPr>
                <w:rFonts w:eastAsia="Times New Roman" w:cs="Calibri"/>
                <w:sz w:val="24"/>
                <w:szCs w:val="24"/>
                <w:lang w:eastAsia="el-GR"/>
              </w:rPr>
              <w:t>ΓΙΑ ΤΟΝ ΑΝΑΔΟΧΟ</w:t>
            </w:r>
          </w:p>
        </w:tc>
      </w:tr>
    </w:tbl>
    <w:p w14:paraId="36996CB1" w14:textId="77777777" w:rsidR="007A00D3" w:rsidRPr="00D85B36" w:rsidRDefault="007A00D3" w:rsidP="007A00D3">
      <w:pPr>
        <w:spacing w:line="240" w:lineRule="auto"/>
        <w:rPr>
          <w:rFonts w:eastAsia="Times New Roman" w:cs="Calibri"/>
          <w:lang w:eastAsia="el-GR"/>
        </w:rPr>
      </w:pPr>
    </w:p>
    <w:p w14:paraId="36EB81D7" w14:textId="77777777" w:rsidR="00DB4FEC" w:rsidRDefault="006F3B88" w:rsidP="003A22AD">
      <w:pPr>
        <w:spacing w:line="240" w:lineRule="auto"/>
        <w:rPr>
          <w:rFonts w:ascii="Times New Roman" w:eastAsia="Times New Roman" w:hAnsi="Times New Roman"/>
          <w:sz w:val="24"/>
          <w:szCs w:val="24"/>
          <w:lang w:eastAsia="el-GR"/>
        </w:rPr>
      </w:pPr>
      <w:r w:rsidRPr="003A22AD">
        <w:rPr>
          <w:rFonts w:ascii="Times New Roman" w:eastAsia="Times New Roman" w:hAnsi="Times New Roman"/>
          <w:sz w:val="24"/>
          <w:szCs w:val="24"/>
          <w:lang w:eastAsia="el-GR"/>
        </w:rPr>
        <w:t xml:space="preserve"> </w:t>
      </w:r>
    </w:p>
    <w:p w14:paraId="03E0F026" w14:textId="77777777" w:rsidR="005E3F85" w:rsidRDefault="005E3F85" w:rsidP="003A22AD">
      <w:pPr>
        <w:spacing w:line="240" w:lineRule="auto"/>
        <w:rPr>
          <w:rFonts w:ascii="Times New Roman" w:eastAsia="Times New Roman" w:hAnsi="Times New Roman"/>
          <w:sz w:val="24"/>
          <w:szCs w:val="24"/>
          <w:lang w:eastAsia="el-GR"/>
        </w:rPr>
      </w:pPr>
    </w:p>
    <w:p w14:paraId="67698984" w14:textId="77777777" w:rsidR="005E3F85" w:rsidRDefault="005E3F85" w:rsidP="003A22AD">
      <w:pPr>
        <w:spacing w:line="240" w:lineRule="auto"/>
        <w:rPr>
          <w:rFonts w:ascii="Times New Roman" w:eastAsia="Times New Roman" w:hAnsi="Times New Roman"/>
          <w:sz w:val="24"/>
          <w:szCs w:val="24"/>
          <w:lang w:eastAsia="el-GR"/>
        </w:rPr>
      </w:pPr>
    </w:p>
    <w:p w14:paraId="56CD7122" w14:textId="77777777" w:rsidR="005E3F85" w:rsidRDefault="005E3F85" w:rsidP="003A22AD">
      <w:pPr>
        <w:spacing w:line="240" w:lineRule="auto"/>
        <w:rPr>
          <w:rFonts w:ascii="Times New Roman" w:eastAsia="Times New Roman" w:hAnsi="Times New Roman"/>
          <w:sz w:val="24"/>
          <w:szCs w:val="24"/>
          <w:lang w:eastAsia="el-GR"/>
        </w:rPr>
      </w:pPr>
    </w:p>
    <w:p w14:paraId="2279F993" w14:textId="77777777" w:rsidR="005E3F85" w:rsidRDefault="005E3F85" w:rsidP="003A22AD">
      <w:pPr>
        <w:spacing w:line="240" w:lineRule="auto"/>
        <w:rPr>
          <w:rFonts w:ascii="Times New Roman" w:eastAsia="Times New Roman" w:hAnsi="Times New Roman"/>
          <w:sz w:val="24"/>
          <w:szCs w:val="24"/>
          <w:lang w:eastAsia="el-GR"/>
        </w:rPr>
      </w:pPr>
    </w:p>
    <w:p w14:paraId="3C68362C" w14:textId="77777777" w:rsidR="005E3F85" w:rsidRDefault="005E3F85" w:rsidP="005E3F85">
      <w:pPr>
        <w:spacing w:line="240" w:lineRule="auto"/>
        <w:jc w:val="center"/>
        <w:rPr>
          <w:rFonts w:ascii="Times New Roman" w:eastAsia="Times New Roman" w:hAnsi="Times New Roman"/>
          <w:sz w:val="24"/>
          <w:szCs w:val="24"/>
          <w:lang w:eastAsia="el-GR"/>
        </w:rPr>
      </w:pPr>
    </w:p>
    <w:p w14:paraId="04F3118D" w14:textId="77777777" w:rsidR="005E3F85" w:rsidRDefault="005E3F85" w:rsidP="005E3F85">
      <w:pPr>
        <w:spacing w:line="240" w:lineRule="auto"/>
        <w:rPr>
          <w:rFonts w:ascii="Times New Roman" w:hAnsi="Times New Roman"/>
          <w:sz w:val="24"/>
          <w:szCs w:val="24"/>
        </w:rPr>
      </w:pPr>
    </w:p>
    <w:p w14:paraId="7BF50059" w14:textId="77777777" w:rsidR="005E3F85" w:rsidRPr="009615F1" w:rsidRDefault="005E3F85" w:rsidP="005E3F85">
      <w:pPr>
        <w:spacing w:line="240" w:lineRule="auto"/>
        <w:rPr>
          <w:rFonts w:ascii="Times New Roman" w:hAnsi="Times New Roman"/>
          <w:b/>
          <w:bCs/>
          <w:sz w:val="24"/>
          <w:szCs w:val="24"/>
          <w:u w:val="single"/>
        </w:rPr>
      </w:pPr>
      <w:r w:rsidRPr="009615F1">
        <w:rPr>
          <w:rFonts w:ascii="Times New Roman" w:hAnsi="Times New Roman"/>
          <w:b/>
          <w:bCs/>
          <w:sz w:val="24"/>
          <w:szCs w:val="24"/>
          <w:u w:val="single"/>
        </w:rPr>
        <w:t>Ενέργειες</w:t>
      </w:r>
      <w:r w:rsidR="009615F1">
        <w:rPr>
          <w:rFonts w:ascii="Times New Roman" w:hAnsi="Times New Roman"/>
          <w:b/>
          <w:bCs/>
          <w:sz w:val="24"/>
          <w:szCs w:val="24"/>
          <w:u w:val="single"/>
          <w:lang w:val="en-US"/>
        </w:rPr>
        <w:t>:</w:t>
      </w:r>
    </w:p>
    <w:p w14:paraId="011B4408" w14:textId="77777777" w:rsidR="009615F1" w:rsidRPr="009615F1" w:rsidRDefault="009615F1" w:rsidP="009615F1">
      <w:pPr>
        <w:numPr>
          <w:ilvl w:val="0"/>
          <w:numId w:val="1"/>
        </w:numPr>
        <w:spacing w:line="240" w:lineRule="auto"/>
        <w:rPr>
          <w:rFonts w:ascii="Times New Roman" w:hAnsi="Times New Roman"/>
          <w:b/>
          <w:bCs/>
          <w:sz w:val="24"/>
          <w:szCs w:val="24"/>
        </w:rPr>
      </w:pPr>
      <w:r w:rsidRPr="009615F1">
        <w:rPr>
          <w:rFonts w:ascii="Times New Roman" w:hAnsi="Times New Roman"/>
          <w:b/>
          <w:bCs/>
          <w:sz w:val="24"/>
          <w:szCs w:val="24"/>
        </w:rPr>
        <w:t>Λογότυπο</w:t>
      </w:r>
    </w:p>
    <w:p w14:paraId="0E0D9763" w14:textId="77777777" w:rsidR="009615F1" w:rsidRDefault="009615F1" w:rsidP="009615F1">
      <w:pPr>
        <w:spacing w:line="240" w:lineRule="auto"/>
        <w:ind w:left="720"/>
        <w:rPr>
          <w:rFonts w:ascii="Times New Roman" w:hAnsi="Times New Roman"/>
          <w:sz w:val="24"/>
          <w:szCs w:val="24"/>
        </w:rPr>
      </w:pPr>
      <w:r>
        <w:rPr>
          <w:rFonts w:ascii="Times New Roman" w:hAnsi="Times New Roman"/>
          <w:sz w:val="24"/>
          <w:szCs w:val="24"/>
        </w:rPr>
        <w:t>Συνολική καθαρή αξία 2.016,14 ευρώ</w:t>
      </w:r>
    </w:p>
    <w:p w14:paraId="3A757873" w14:textId="77777777" w:rsidR="009615F1" w:rsidRDefault="009615F1" w:rsidP="009615F1">
      <w:pPr>
        <w:spacing w:line="240" w:lineRule="auto"/>
        <w:ind w:left="720"/>
        <w:rPr>
          <w:rFonts w:ascii="Times New Roman" w:hAnsi="Times New Roman"/>
          <w:sz w:val="24"/>
          <w:szCs w:val="24"/>
        </w:rPr>
      </w:pPr>
      <w:r>
        <w:rPr>
          <w:rFonts w:ascii="Times New Roman" w:hAnsi="Times New Roman"/>
          <w:sz w:val="24"/>
          <w:szCs w:val="24"/>
        </w:rPr>
        <w:t xml:space="preserve">Φ.Π.Α. 24% </w:t>
      </w:r>
    </w:p>
    <w:p w14:paraId="479A9DB2" w14:textId="77777777" w:rsidR="009615F1" w:rsidRPr="009615F1" w:rsidRDefault="009615F1" w:rsidP="009615F1">
      <w:pPr>
        <w:spacing w:line="240" w:lineRule="auto"/>
        <w:ind w:left="720"/>
        <w:rPr>
          <w:rFonts w:ascii="Times New Roman" w:hAnsi="Times New Roman"/>
          <w:sz w:val="24"/>
          <w:szCs w:val="24"/>
        </w:rPr>
      </w:pPr>
      <w:r w:rsidRPr="009615F1">
        <w:rPr>
          <w:rFonts w:ascii="Times New Roman" w:hAnsi="Times New Roman"/>
          <w:sz w:val="24"/>
          <w:szCs w:val="24"/>
        </w:rPr>
        <w:t>Σύνολο 2.500,01 ευρώ</w:t>
      </w:r>
    </w:p>
    <w:p w14:paraId="11A08398" w14:textId="77777777" w:rsidR="009615F1" w:rsidRPr="009615F1" w:rsidRDefault="009615F1" w:rsidP="009615F1">
      <w:pPr>
        <w:numPr>
          <w:ilvl w:val="0"/>
          <w:numId w:val="1"/>
        </w:numPr>
        <w:spacing w:line="240" w:lineRule="auto"/>
        <w:rPr>
          <w:rFonts w:ascii="Times New Roman" w:hAnsi="Times New Roman"/>
          <w:b/>
          <w:bCs/>
          <w:sz w:val="24"/>
          <w:szCs w:val="24"/>
        </w:rPr>
      </w:pPr>
      <w:proofErr w:type="spellStart"/>
      <w:r w:rsidRPr="009615F1">
        <w:rPr>
          <w:rFonts w:ascii="Times New Roman" w:hAnsi="Times New Roman"/>
          <w:b/>
          <w:bCs/>
          <w:sz w:val="24"/>
          <w:szCs w:val="24"/>
        </w:rPr>
        <w:t>Ιστότοπος</w:t>
      </w:r>
      <w:proofErr w:type="spellEnd"/>
    </w:p>
    <w:p w14:paraId="55E50E19" w14:textId="77777777" w:rsidR="009615F1" w:rsidRDefault="009615F1" w:rsidP="009615F1">
      <w:pPr>
        <w:spacing w:line="240" w:lineRule="auto"/>
        <w:ind w:left="720"/>
        <w:rPr>
          <w:rFonts w:ascii="Times New Roman" w:hAnsi="Times New Roman"/>
          <w:sz w:val="24"/>
          <w:szCs w:val="24"/>
        </w:rPr>
      </w:pPr>
      <w:r>
        <w:rPr>
          <w:rFonts w:ascii="Times New Roman" w:hAnsi="Times New Roman"/>
          <w:sz w:val="24"/>
          <w:szCs w:val="24"/>
        </w:rPr>
        <w:t>Συνολική καθαρή αξία 12.098, 00 ευρώ</w:t>
      </w:r>
    </w:p>
    <w:p w14:paraId="4F5AB18B" w14:textId="77777777" w:rsidR="009615F1" w:rsidRDefault="009615F1" w:rsidP="009615F1">
      <w:pPr>
        <w:spacing w:line="240" w:lineRule="auto"/>
        <w:ind w:left="720"/>
        <w:rPr>
          <w:rFonts w:ascii="Times New Roman" w:hAnsi="Times New Roman"/>
          <w:sz w:val="24"/>
          <w:szCs w:val="24"/>
        </w:rPr>
      </w:pPr>
      <w:r>
        <w:rPr>
          <w:rFonts w:ascii="Times New Roman" w:hAnsi="Times New Roman"/>
          <w:sz w:val="24"/>
          <w:szCs w:val="24"/>
        </w:rPr>
        <w:t>Φ.Π.Α. 24% 2.903, 52 ευρώ</w:t>
      </w:r>
    </w:p>
    <w:p w14:paraId="655A00E1" w14:textId="77777777" w:rsidR="009615F1" w:rsidRPr="009615F1" w:rsidRDefault="009615F1" w:rsidP="009615F1">
      <w:pPr>
        <w:spacing w:line="240" w:lineRule="auto"/>
        <w:ind w:left="720"/>
        <w:rPr>
          <w:rFonts w:ascii="Times New Roman" w:hAnsi="Times New Roman"/>
          <w:sz w:val="24"/>
          <w:szCs w:val="24"/>
        </w:rPr>
      </w:pPr>
      <w:r w:rsidRPr="009615F1">
        <w:rPr>
          <w:rFonts w:ascii="Times New Roman" w:hAnsi="Times New Roman"/>
          <w:sz w:val="24"/>
          <w:szCs w:val="24"/>
        </w:rPr>
        <w:t>Σύνολο 15.001, 52 ευρώ</w:t>
      </w:r>
    </w:p>
    <w:p w14:paraId="48E09A58" w14:textId="77777777" w:rsidR="009615F1" w:rsidRPr="009615F1" w:rsidRDefault="009615F1" w:rsidP="009615F1">
      <w:pPr>
        <w:numPr>
          <w:ilvl w:val="0"/>
          <w:numId w:val="1"/>
        </w:numPr>
        <w:spacing w:line="240" w:lineRule="auto"/>
        <w:rPr>
          <w:rFonts w:ascii="Times New Roman" w:hAnsi="Times New Roman"/>
          <w:b/>
          <w:bCs/>
          <w:sz w:val="24"/>
          <w:szCs w:val="24"/>
        </w:rPr>
      </w:pPr>
      <w:r w:rsidRPr="009615F1">
        <w:rPr>
          <w:rFonts w:ascii="Times New Roman" w:hAnsi="Times New Roman"/>
          <w:b/>
          <w:bCs/>
          <w:sz w:val="24"/>
          <w:szCs w:val="24"/>
        </w:rPr>
        <w:t>Μέσα Κοινωνικής Δικτύωσης Διαχείριση και Διαφήμιση</w:t>
      </w:r>
    </w:p>
    <w:p w14:paraId="6B8DFD4E" w14:textId="77777777" w:rsidR="009615F1" w:rsidRDefault="009615F1" w:rsidP="009615F1">
      <w:pPr>
        <w:spacing w:line="240" w:lineRule="auto"/>
        <w:ind w:left="720"/>
        <w:rPr>
          <w:rFonts w:ascii="Times New Roman" w:hAnsi="Times New Roman"/>
          <w:sz w:val="24"/>
          <w:szCs w:val="24"/>
        </w:rPr>
      </w:pPr>
      <w:r>
        <w:rPr>
          <w:rFonts w:ascii="Times New Roman" w:hAnsi="Times New Roman"/>
          <w:sz w:val="24"/>
          <w:szCs w:val="24"/>
        </w:rPr>
        <w:t>Συνολική Καθαρή αξία 2.010,00</w:t>
      </w:r>
    </w:p>
    <w:p w14:paraId="413B8349" w14:textId="77777777" w:rsidR="009615F1" w:rsidRDefault="009615F1" w:rsidP="009615F1">
      <w:pPr>
        <w:spacing w:line="240" w:lineRule="auto"/>
        <w:rPr>
          <w:rFonts w:ascii="Times New Roman" w:hAnsi="Times New Roman"/>
          <w:sz w:val="24"/>
          <w:szCs w:val="24"/>
        </w:rPr>
      </w:pPr>
      <w:r>
        <w:rPr>
          <w:rFonts w:ascii="Times New Roman" w:hAnsi="Times New Roman"/>
          <w:sz w:val="24"/>
          <w:szCs w:val="24"/>
        </w:rPr>
        <w:t xml:space="preserve">           Φ.Π.Α. 24% 482, 40 ευρώ</w:t>
      </w:r>
    </w:p>
    <w:p w14:paraId="23285B5E" w14:textId="77777777" w:rsidR="009615F1" w:rsidRPr="009615F1" w:rsidRDefault="009615F1" w:rsidP="009615F1">
      <w:pPr>
        <w:spacing w:line="240" w:lineRule="auto"/>
        <w:rPr>
          <w:rFonts w:ascii="Times New Roman" w:hAnsi="Times New Roman"/>
          <w:sz w:val="24"/>
          <w:szCs w:val="24"/>
        </w:rPr>
      </w:pPr>
      <w:r w:rsidRPr="009615F1">
        <w:rPr>
          <w:rFonts w:ascii="Times New Roman" w:hAnsi="Times New Roman"/>
          <w:b/>
          <w:bCs/>
          <w:sz w:val="24"/>
          <w:szCs w:val="24"/>
        </w:rPr>
        <w:t xml:space="preserve">           </w:t>
      </w:r>
      <w:r w:rsidRPr="009615F1">
        <w:rPr>
          <w:rFonts w:ascii="Times New Roman" w:hAnsi="Times New Roman"/>
          <w:sz w:val="24"/>
          <w:szCs w:val="24"/>
        </w:rPr>
        <w:t>Σύνολο 2.492, 40 ευρώ</w:t>
      </w:r>
    </w:p>
    <w:p w14:paraId="5E45E270" w14:textId="77777777" w:rsidR="009615F1" w:rsidRPr="005E3F85" w:rsidRDefault="009615F1" w:rsidP="005E3F85">
      <w:pPr>
        <w:spacing w:line="240" w:lineRule="auto"/>
        <w:rPr>
          <w:rFonts w:ascii="Times New Roman" w:hAnsi="Times New Roman"/>
          <w:sz w:val="24"/>
          <w:szCs w:val="24"/>
        </w:rPr>
      </w:pPr>
    </w:p>
    <w:p w14:paraId="3A0CD2DB" w14:textId="0EE789AA" w:rsidR="009615F1" w:rsidRPr="003A22AD" w:rsidRDefault="0031007E" w:rsidP="0031007E">
      <w:pPr>
        <w:spacing w:line="240" w:lineRule="auto"/>
        <w:jc w:val="center"/>
        <w:rPr>
          <w:rFonts w:ascii="Times New Roman" w:hAnsi="Times New Roman"/>
          <w:sz w:val="24"/>
          <w:szCs w:val="24"/>
        </w:rPr>
      </w:pPr>
      <w:r>
        <w:rPr>
          <w:rFonts w:eastAsia="Times New Roman" w:cs="Calibri"/>
          <w:noProof/>
          <w:lang w:eastAsia="el-GR"/>
        </w:rPr>
        <w:drawing>
          <wp:inline distT="0" distB="0" distL="0" distR="0" wp14:anchorId="6398F65A" wp14:editId="7E2FD25A">
            <wp:extent cx="5956300" cy="1284051"/>
            <wp:effectExtent l="0" t="0" r="0" b="0"/>
            <wp:docPr id="212897957" name="Εικόνα 212897957" descr="Εικόνα που περιέχει κείμενο, στιγμιότυπο οθόνης, γραμματοσειρ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529661" name="Εικόνα 2" descr="Εικόνα που περιέχει κείμενο, στιγμιότυπο οθόνης, γραμματοσειρά&#10;&#10;Περιγραφή που δημιουργήθηκε αυτόματα"/>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65272" cy="1285985"/>
                    </a:xfrm>
                    <a:prstGeom prst="rect">
                      <a:avLst/>
                    </a:prstGeom>
                  </pic:spPr>
                </pic:pic>
              </a:graphicData>
            </a:graphic>
          </wp:inline>
        </w:drawing>
      </w:r>
    </w:p>
    <w:p w14:paraId="1901F22E" w14:textId="77777777" w:rsidR="005E3F85" w:rsidRPr="003A22AD" w:rsidRDefault="005E3F85" w:rsidP="005E3F85">
      <w:pPr>
        <w:spacing w:line="240" w:lineRule="auto"/>
        <w:rPr>
          <w:rFonts w:ascii="Times New Roman" w:hAnsi="Times New Roman"/>
          <w:sz w:val="24"/>
          <w:szCs w:val="24"/>
        </w:rPr>
      </w:pPr>
    </w:p>
    <w:sectPr w:rsidR="005E3F85" w:rsidRPr="003A22AD" w:rsidSect="00DB4FEC">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E96C8" w14:textId="77777777" w:rsidR="00F43934" w:rsidRDefault="00F43934" w:rsidP="004C32E3">
      <w:pPr>
        <w:spacing w:after="0" w:line="240" w:lineRule="auto"/>
      </w:pPr>
      <w:r>
        <w:separator/>
      </w:r>
    </w:p>
  </w:endnote>
  <w:endnote w:type="continuationSeparator" w:id="0">
    <w:p w14:paraId="5D761983" w14:textId="77777777" w:rsidR="00F43934" w:rsidRDefault="00F43934" w:rsidP="004C3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E2255" w14:textId="77777777" w:rsidR="00791A3C" w:rsidRDefault="000E3D48">
    <w:pPr>
      <w:pStyle w:val="a7"/>
      <w:jc w:val="right"/>
    </w:pPr>
    <w:r>
      <w:fldChar w:fldCharType="begin"/>
    </w:r>
    <w:r>
      <w:instrText xml:space="preserve"> PAGE   \* MERGEFORMAT </w:instrText>
    </w:r>
    <w:r>
      <w:fldChar w:fldCharType="separate"/>
    </w:r>
    <w:r w:rsidR="00D02C7E">
      <w:rPr>
        <w:noProof/>
      </w:rPr>
      <w:t>12</w:t>
    </w:r>
    <w:r>
      <w:rPr>
        <w:noProof/>
      </w:rPr>
      <w:fldChar w:fldCharType="end"/>
    </w:r>
  </w:p>
  <w:p w14:paraId="1487CA5C" w14:textId="77777777" w:rsidR="00791A3C" w:rsidRDefault="00791A3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F6760" w14:textId="77777777" w:rsidR="00F43934" w:rsidRDefault="00F43934" w:rsidP="004C32E3">
      <w:pPr>
        <w:spacing w:after="0" w:line="240" w:lineRule="auto"/>
      </w:pPr>
      <w:r>
        <w:separator/>
      </w:r>
    </w:p>
  </w:footnote>
  <w:footnote w:type="continuationSeparator" w:id="0">
    <w:p w14:paraId="5266D570" w14:textId="77777777" w:rsidR="00F43934" w:rsidRDefault="00F43934" w:rsidP="004C32E3">
      <w:pPr>
        <w:spacing w:after="0" w:line="240" w:lineRule="auto"/>
      </w:pPr>
      <w:r>
        <w:continuationSeparator/>
      </w:r>
    </w:p>
  </w:footnote>
  <w:footnote w:id="1">
    <w:p w14:paraId="5FEC4760" w14:textId="77777777" w:rsidR="007A00D3" w:rsidRPr="007037EB" w:rsidRDefault="007A00D3" w:rsidP="007A00D3">
      <w:pPr>
        <w:pStyle w:val="a3"/>
      </w:pPr>
      <w:r>
        <w:rPr>
          <w:rStyle w:val="a8"/>
        </w:rPr>
        <w:footnoteRef/>
      </w:r>
      <w:r>
        <w:t xml:space="preserve">Συμπληρώνονται τα σχετικά κενά με βάση την Απόφαση Ένταξης της Πράξης.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FF40FA"/>
    <w:multiLevelType w:val="hybridMultilevel"/>
    <w:tmpl w:val="BC6AC14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561B0074"/>
    <w:multiLevelType w:val="hybridMultilevel"/>
    <w:tmpl w:val="33384928"/>
    <w:lvl w:ilvl="0" w:tplc="9402A5E0">
      <w:start w:val="7"/>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229803709">
    <w:abstractNumId w:val="0"/>
  </w:num>
  <w:num w:numId="2" w16cid:durableId="4066518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945"/>
    <w:rsid w:val="000027D7"/>
    <w:rsid w:val="0002033D"/>
    <w:rsid w:val="00057B78"/>
    <w:rsid w:val="00063D40"/>
    <w:rsid w:val="0008060C"/>
    <w:rsid w:val="0009063D"/>
    <w:rsid w:val="0009228E"/>
    <w:rsid w:val="0009657D"/>
    <w:rsid w:val="000B3325"/>
    <w:rsid w:val="000B5517"/>
    <w:rsid w:val="000C38FA"/>
    <w:rsid w:val="000E3D48"/>
    <w:rsid w:val="00121FAF"/>
    <w:rsid w:val="00131DA8"/>
    <w:rsid w:val="001523C1"/>
    <w:rsid w:val="00164526"/>
    <w:rsid w:val="0019154A"/>
    <w:rsid w:val="001B16BE"/>
    <w:rsid w:val="001E074C"/>
    <w:rsid w:val="001F0F43"/>
    <w:rsid w:val="00206BA2"/>
    <w:rsid w:val="00210807"/>
    <w:rsid w:val="00216DD1"/>
    <w:rsid w:val="0022233B"/>
    <w:rsid w:val="0022517D"/>
    <w:rsid w:val="002261F5"/>
    <w:rsid w:val="002432B6"/>
    <w:rsid w:val="00270534"/>
    <w:rsid w:val="00290B09"/>
    <w:rsid w:val="002941B5"/>
    <w:rsid w:val="002A3383"/>
    <w:rsid w:val="002D6EDB"/>
    <w:rsid w:val="002F3630"/>
    <w:rsid w:val="002F7749"/>
    <w:rsid w:val="00300438"/>
    <w:rsid w:val="003016ED"/>
    <w:rsid w:val="00303D65"/>
    <w:rsid w:val="003058D7"/>
    <w:rsid w:val="0031007E"/>
    <w:rsid w:val="0031572D"/>
    <w:rsid w:val="003233C6"/>
    <w:rsid w:val="00366D56"/>
    <w:rsid w:val="0037383D"/>
    <w:rsid w:val="0038274A"/>
    <w:rsid w:val="003A22AD"/>
    <w:rsid w:val="003B7F33"/>
    <w:rsid w:val="003E1945"/>
    <w:rsid w:val="003E508D"/>
    <w:rsid w:val="003E7C7D"/>
    <w:rsid w:val="00411C50"/>
    <w:rsid w:val="00464F5B"/>
    <w:rsid w:val="004A071C"/>
    <w:rsid w:val="004B784F"/>
    <w:rsid w:val="004C32E3"/>
    <w:rsid w:val="004E2D84"/>
    <w:rsid w:val="00506B79"/>
    <w:rsid w:val="0050749C"/>
    <w:rsid w:val="00521E4C"/>
    <w:rsid w:val="005306F3"/>
    <w:rsid w:val="005726E2"/>
    <w:rsid w:val="00581781"/>
    <w:rsid w:val="005A7CA5"/>
    <w:rsid w:val="005C7253"/>
    <w:rsid w:val="005E16A4"/>
    <w:rsid w:val="005E21A0"/>
    <w:rsid w:val="005E3F85"/>
    <w:rsid w:val="006366A8"/>
    <w:rsid w:val="00654E91"/>
    <w:rsid w:val="0067510F"/>
    <w:rsid w:val="006B3E50"/>
    <w:rsid w:val="006C1D99"/>
    <w:rsid w:val="006C4270"/>
    <w:rsid w:val="006E0EEB"/>
    <w:rsid w:val="006F3B88"/>
    <w:rsid w:val="007231F4"/>
    <w:rsid w:val="00732EBF"/>
    <w:rsid w:val="007342B0"/>
    <w:rsid w:val="00770148"/>
    <w:rsid w:val="00774010"/>
    <w:rsid w:val="00791A3C"/>
    <w:rsid w:val="007A00D3"/>
    <w:rsid w:val="007E1FCB"/>
    <w:rsid w:val="00804128"/>
    <w:rsid w:val="00823C07"/>
    <w:rsid w:val="00827BE5"/>
    <w:rsid w:val="00832B45"/>
    <w:rsid w:val="008331C3"/>
    <w:rsid w:val="008552D4"/>
    <w:rsid w:val="00855828"/>
    <w:rsid w:val="008564BA"/>
    <w:rsid w:val="008660AA"/>
    <w:rsid w:val="00887229"/>
    <w:rsid w:val="008D069C"/>
    <w:rsid w:val="00932D23"/>
    <w:rsid w:val="00942F65"/>
    <w:rsid w:val="00951141"/>
    <w:rsid w:val="00955D65"/>
    <w:rsid w:val="009615F1"/>
    <w:rsid w:val="00971D9D"/>
    <w:rsid w:val="00993C82"/>
    <w:rsid w:val="00994BCE"/>
    <w:rsid w:val="009C3ED6"/>
    <w:rsid w:val="009D286D"/>
    <w:rsid w:val="009D2BAC"/>
    <w:rsid w:val="009D2BAE"/>
    <w:rsid w:val="009D5F25"/>
    <w:rsid w:val="009F1829"/>
    <w:rsid w:val="009F3DB9"/>
    <w:rsid w:val="00A235B0"/>
    <w:rsid w:val="00A23918"/>
    <w:rsid w:val="00A24B95"/>
    <w:rsid w:val="00A273CA"/>
    <w:rsid w:val="00A55848"/>
    <w:rsid w:val="00A923F6"/>
    <w:rsid w:val="00A95F01"/>
    <w:rsid w:val="00AA3F6B"/>
    <w:rsid w:val="00AB6535"/>
    <w:rsid w:val="00AC2C53"/>
    <w:rsid w:val="00AC4FC4"/>
    <w:rsid w:val="00AD0A1D"/>
    <w:rsid w:val="00AE4102"/>
    <w:rsid w:val="00B0019D"/>
    <w:rsid w:val="00B1390E"/>
    <w:rsid w:val="00B706EE"/>
    <w:rsid w:val="00B70BF1"/>
    <w:rsid w:val="00B7363C"/>
    <w:rsid w:val="00B757D2"/>
    <w:rsid w:val="00B85F68"/>
    <w:rsid w:val="00B971D4"/>
    <w:rsid w:val="00C02EC2"/>
    <w:rsid w:val="00C11A0F"/>
    <w:rsid w:val="00C3498E"/>
    <w:rsid w:val="00C577C7"/>
    <w:rsid w:val="00C64C59"/>
    <w:rsid w:val="00C80214"/>
    <w:rsid w:val="00C921E3"/>
    <w:rsid w:val="00CB462D"/>
    <w:rsid w:val="00CD3B24"/>
    <w:rsid w:val="00CD739B"/>
    <w:rsid w:val="00CE4AD9"/>
    <w:rsid w:val="00D0062B"/>
    <w:rsid w:val="00D02686"/>
    <w:rsid w:val="00D02C7E"/>
    <w:rsid w:val="00D039C1"/>
    <w:rsid w:val="00D12A78"/>
    <w:rsid w:val="00D16D95"/>
    <w:rsid w:val="00D27D06"/>
    <w:rsid w:val="00D53F64"/>
    <w:rsid w:val="00D85B36"/>
    <w:rsid w:val="00D87847"/>
    <w:rsid w:val="00DA057B"/>
    <w:rsid w:val="00DB4458"/>
    <w:rsid w:val="00DB4FEC"/>
    <w:rsid w:val="00DD3426"/>
    <w:rsid w:val="00DE66A6"/>
    <w:rsid w:val="00DF0D99"/>
    <w:rsid w:val="00E06BED"/>
    <w:rsid w:val="00E16AB5"/>
    <w:rsid w:val="00E309CD"/>
    <w:rsid w:val="00E37140"/>
    <w:rsid w:val="00E735CD"/>
    <w:rsid w:val="00E91D79"/>
    <w:rsid w:val="00EC07DA"/>
    <w:rsid w:val="00EC3D8D"/>
    <w:rsid w:val="00EE6152"/>
    <w:rsid w:val="00EF007F"/>
    <w:rsid w:val="00EF350F"/>
    <w:rsid w:val="00EF3F19"/>
    <w:rsid w:val="00EF6C21"/>
    <w:rsid w:val="00EF7817"/>
    <w:rsid w:val="00F12184"/>
    <w:rsid w:val="00F1374F"/>
    <w:rsid w:val="00F26586"/>
    <w:rsid w:val="00F435B5"/>
    <w:rsid w:val="00F43934"/>
    <w:rsid w:val="00F4526B"/>
    <w:rsid w:val="00F6628B"/>
    <w:rsid w:val="00F925AF"/>
    <w:rsid w:val="00F97B7C"/>
    <w:rsid w:val="00FB6F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6BB22"/>
  <w15:docId w15:val="{F82E2726-B6AC-9648-9DD2-0DB165308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228E"/>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nhideWhenUsed/>
    <w:rsid w:val="004C32E3"/>
    <w:pPr>
      <w:spacing w:after="0" w:line="240" w:lineRule="auto"/>
    </w:pPr>
    <w:rPr>
      <w:sz w:val="20"/>
      <w:szCs w:val="20"/>
    </w:rPr>
  </w:style>
  <w:style w:type="character" w:customStyle="1" w:styleId="Char">
    <w:name w:val="Κείμενο υποσημείωσης Char"/>
    <w:link w:val="a3"/>
    <w:uiPriority w:val="99"/>
    <w:semiHidden/>
    <w:rsid w:val="004C32E3"/>
    <w:rPr>
      <w:sz w:val="20"/>
      <w:szCs w:val="20"/>
    </w:rPr>
  </w:style>
  <w:style w:type="character" w:styleId="a4">
    <w:name w:val="footnote reference"/>
    <w:uiPriority w:val="99"/>
    <w:unhideWhenUsed/>
    <w:rsid w:val="004C32E3"/>
    <w:rPr>
      <w:vertAlign w:val="superscript"/>
    </w:rPr>
  </w:style>
  <w:style w:type="character" w:customStyle="1" w:styleId="a5">
    <w:name w:val="Χαρακτήρες υποσημείωσης"/>
    <w:rsid w:val="002941B5"/>
    <w:rPr>
      <w:rFonts w:cs="Times New Roman"/>
      <w:vertAlign w:val="superscript"/>
    </w:rPr>
  </w:style>
  <w:style w:type="paragraph" w:styleId="a6">
    <w:name w:val="header"/>
    <w:basedOn w:val="a"/>
    <w:link w:val="Char0"/>
    <w:uiPriority w:val="99"/>
    <w:unhideWhenUsed/>
    <w:rsid w:val="002432B6"/>
    <w:pPr>
      <w:tabs>
        <w:tab w:val="center" w:pos="4153"/>
        <w:tab w:val="right" w:pos="8306"/>
      </w:tabs>
      <w:spacing w:after="0" w:line="240" w:lineRule="auto"/>
    </w:pPr>
  </w:style>
  <w:style w:type="character" w:customStyle="1" w:styleId="Char0">
    <w:name w:val="Κεφαλίδα Char"/>
    <w:basedOn w:val="a0"/>
    <w:link w:val="a6"/>
    <w:uiPriority w:val="99"/>
    <w:rsid w:val="002432B6"/>
  </w:style>
  <w:style w:type="paragraph" w:styleId="a7">
    <w:name w:val="footer"/>
    <w:basedOn w:val="a"/>
    <w:link w:val="Char1"/>
    <w:uiPriority w:val="99"/>
    <w:unhideWhenUsed/>
    <w:rsid w:val="002432B6"/>
    <w:pPr>
      <w:tabs>
        <w:tab w:val="center" w:pos="4153"/>
        <w:tab w:val="right" w:pos="8306"/>
      </w:tabs>
      <w:spacing w:after="0" w:line="240" w:lineRule="auto"/>
    </w:pPr>
  </w:style>
  <w:style w:type="character" w:customStyle="1" w:styleId="Char1">
    <w:name w:val="Υποσέλιδο Char"/>
    <w:basedOn w:val="a0"/>
    <w:link w:val="a7"/>
    <w:uiPriority w:val="99"/>
    <w:rsid w:val="002432B6"/>
  </w:style>
  <w:style w:type="character" w:styleId="-">
    <w:name w:val="Hyperlink"/>
    <w:rsid w:val="00057B78"/>
    <w:rPr>
      <w:color w:val="0000FF"/>
      <w:u w:val="single"/>
    </w:rPr>
  </w:style>
  <w:style w:type="character" w:customStyle="1" w:styleId="a8">
    <w:name w:val="Σύμβολο υποσημείωσης"/>
    <w:rsid w:val="00057B78"/>
    <w:rPr>
      <w:vertAlign w:val="superscript"/>
    </w:rPr>
  </w:style>
  <w:style w:type="paragraph" w:styleId="a9">
    <w:name w:val="Balloon Text"/>
    <w:basedOn w:val="a"/>
    <w:link w:val="Char2"/>
    <w:uiPriority w:val="99"/>
    <w:semiHidden/>
    <w:unhideWhenUsed/>
    <w:rsid w:val="00164526"/>
    <w:pPr>
      <w:spacing w:after="0" w:line="240" w:lineRule="auto"/>
    </w:pPr>
    <w:rPr>
      <w:rFonts w:ascii="Segoe UI" w:hAnsi="Segoe UI" w:cs="Segoe UI"/>
      <w:sz w:val="18"/>
      <w:szCs w:val="18"/>
    </w:rPr>
  </w:style>
  <w:style w:type="character" w:customStyle="1" w:styleId="Char2">
    <w:name w:val="Κείμενο πλαισίου Char"/>
    <w:link w:val="a9"/>
    <w:uiPriority w:val="99"/>
    <w:semiHidden/>
    <w:rsid w:val="00164526"/>
    <w:rPr>
      <w:rFonts w:ascii="Segoe UI" w:hAnsi="Segoe UI" w:cs="Segoe UI"/>
      <w:sz w:val="18"/>
      <w:szCs w:val="18"/>
      <w:lang w:eastAsia="en-US"/>
    </w:rPr>
  </w:style>
  <w:style w:type="table" w:styleId="aa">
    <w:name w:val="Table Grid"/>
    <w:basedOn w:val="a1"/>
    <w:uiPriority w:val="59"/>
    <w:rsid w:val="005306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08071">
      <w:bodyDiv w:val="1"/>
      <w:marLeft w:val="0"/>
      <w:marRight w:val="0"/>
      <w:marTop w:val="0"/>
      <w:marBottom w:val="0"/>
      <w:divBdr>
        <w:top w:val="none" w:sz="0" w:space="0" w:color="auto"/>
        <w:left w:val="none" w:sz="0" w:space="0" w:color="auto"/>
        <w:bottom w:val="none" w:sz="0" w:space="0" w:color="auto"/>
        <w:right w:val="none" w:sz="0" w:space="0" w:color="auto"/>
      </w:divBdr>
    </w:div>
    <w:div w:id="1491017676">
      <w:bodyDiv w:val="1"/>
      <w:marLeft w:val="0"/>
      <w:marRight w:val="0"/>
      <w:marTop w:val="0"/>
      <w:marBottom w:val="0"/>
      <w:divBdr>
        <w:top w:val="none" w:sz="0" w:space="0" w:color="auto"/>
        <w:left w:val="none" w:sz="0" w:space="0" w:color="auto"/>
        <w:bottom w:val="none" w:sz="0" w:space="0" w:color="auto"/>
        <w:right w:val="none" w:sz="0" w:space="0" w:color="auto"/>
      </w:divBdr>
      <w:divsChild>
        <w:div w:id="1851214495">
          <w:marLeft w:val="0"/>
          <w:marRight w:val="0"/>
          <w:marTop w:val="0"/>
          <w:marBottom w:val="0"/>
          <w:divBdr>
            <w:top w:val="none" w:sz="0" w:space="0" w:color="auto"/>
            <w:left w:val="none" w:sz="0" w:space="0" w:color="auto"/>
            <w:bottom w:val="none" w:sz="0" w:space="0" w:color="auto"/>
            <w:right w:val="none" w:sz="0" w:space="0" w:color="auto"/>
          </w:divBdr>
          <w:divsChild>
            <w:div w:id="1609696676">
              <w:marLeft w:val="0"/>
              <w:marRight w:val="0"/>
              <w:marTop w:val="0"/>
              <w:marBottom w:val="0"/>
              <w:divBdr>
                <w:top w:val="none" w:sz="0" w:space="0" w:color="auto"/>
                <w:left w:val="none" w:sz="0" w:space="0" w:color="auto"/>
                <w:bottom w:val="none" w:sz="0" w:space="0" w:color="auto"/>
                <w:right w:val="none" w:sz="0" w:space="0" w:color="auto"/>
              </w:divBdr>
              <w:divsChild>
                <w:div w:id="21008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921443">
      <w:bodyDiv w:val="1"/>
      <w:marLeft w:val="0"/>
      <w:marRight w:val="0"/>
      <w:marTop w:val="0"/>
      <w:marBottom w:val="0"/>
      <w:divBdr>
        <w:top w:val="none" w:sz="0" w:space="0" w:color="auto"/>
        <w:left w:val="none" w:sz="0" w:space="0" w:color="auto"/>
        <w:bottom w:val="none" w:sz="0" w:space="0" w:color="auto"/>
        <w:right w:val="none" w:sz="0" w:space="0" w:color="auto"/>
      </w:divBdr>
      <w:divsChild>
        <w:div w:id="1931160772">
          <w:marLeft w:val="0"/>
          <w:marRight w:val="0"/>
          <w:marTop w:val="0"/>
          <w:marBottom w:val="0"/>
          <w:divBdr>
            <w:top w:val="none" w:sz="0" w:space="0" w:color="auto"/>
            <w:left w:val="none" w:sz="0" w:space="0" w:color="auto"/>
            <w:bottom w:val="none" w:sz="0" w:space="0" w:color="auto"/>
            <w:right w:val="none" w:sz="0" w:space="0" w:color="auto"/>
          </w:divBdr>
          <w:divsChild>
            <w:div w:id="1440753780">
              <w:marLeft w:val="0"/>
              <w:marRight w:val="0"/>
              <w:marTop w:val="0"/>
              <w:marBottom w:val="0"/>
              <w:divBdr>
                <w:top w:val="none" w:sz="0" w:space="0" w:color="auto"/>
                <w:left w:val="none" w:sz="0" w:space="0" w:color="auto"/>
                <w:bottom w:val="none" w:sz="0" w:space="0" w:color="auto"/>
                <w:right w:val="none" w:sz="0" w:space="0" w:color="auto"/>
              </w:divBdr>
              <w:divsChild>
                <w:div w:id="116092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802276-6DF2-4322-BD44-2AD6A5F16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1910</Words>
  <Characters>10317</Characters>
  <Application>Microsoft Office Word</Application>
  <DocSecurity>0</DocSecurity>
  <Lines>85</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Stefanos</dc:creator>
  <cp:keywords/>
  <cp:lastModifiedBy>sdcommunicationgr@gmail.com</cp:lastModifiedBy>
  <cp:revision>2</cp:revision>
  <dcterms:created xsi:type="dcterms:W3CDTF">2023-09-04T16:58:00Z</dcterms:created>
  <dcterms:modified xsi:type="dcterms:W3CDTF">2023-09-04T16:58:00Z</dcterms:modified>
</cp:coreProperties>
</file>